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439D" w:rsidRPr="0072184B" w:rsidRDefault="0020439D" w:rsidP="00047EB2">
      <w:pPr>
        <w:pStyle w:val="7"/>
        <w:spacing w:before="0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72184B">
        <w:rPr>
          <w:rFonts w:ascii="Times New Roman" w:hAnsi="Times New Roman"/>
          <w:i w:val="0"/>
          <w:color w:val="000000"/>
          <w:sz w:val="28"/>
          <w:szCs w:val="28"/>
        </w:rPr>
        <w:t>КАЗАХСКИЙ НАЦИОНАЛЬНЫЙ УНИВЕРСИТЕТ</w:t>
      </w:r>
      <w:r w:rsidR="00047EB2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72184B">
        <w:rPr>
          <w:rFonts w:ascii="Times New Roman" w:hAnsi="Times New Roman"/>
          <w:i w:val="0"/>
          <w:color w:val="000000"/>
          <w:sz w:val="28"/>
          <w:szCs w:val="28"/>
        </w:rPr>
        <w:t>ИМ. АЛЬ-ФАРАБИ</w:t>
      </w:r>
    </w:p>
    <w:p w:rsidR="0020439D" w:rsidRPr="0072184B" w:rsidRDefault="0020439D" w:rsidP="00047EB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2184B">
        <w:rPr>
          <w:rFonts w:ascii="Times New Roman" w:hAnsi="Times New Roman" w:cs="Times New Roman"/>
          <w:sz w:val="28"/>
          <w:szCs w:val="28"/>
        </w:rPr>
        <w:t>ВЫСШАЯ ШКОЛА ЭКОНОМИКИ И БИЗНЕСА</w:t>
      </w:r>
    </w:p>
    <w:p w:rsidR="0020439D" w:rsidRPr="0072184B" w:rsidRDefault="0020439D" w:rsidP="00047EB2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2184B">
        <w:rPr>
          <w:rFonts w:ascii="Times New Roman" w:hAnsi="Times New Roman" w:cs="Times New Roman"/>
          <w:sz w:val="28"/>
          <w:szCs w:val="28"/>
        </w:rPr>
        <w:t>КАФЕДРА «МЕНЕДЖМЕНТ»</w:t>
      </w:r>
    </w:p>
    <w:p w:rsidR="0020439D" w:rsidRPr="0072184B" w:rsidRDefault="0020439D" w:rsidP="00047EB2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39D" w:rsidRDefault="0020439D" w:rsidP="0020439D">
      <w:pPr>
        <w:ind w:firstLine="720"/>
        <w:jc w:val="center"/>
        <w:rPr>
          <w:b/>
          <w:sz w:val="28"/>
        </w:rPr>
      </w:pPr>
    </w:p>
    <w:p w:rsid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439D" w:rsidRPr="00047EB2" w:rsidRDefault="0020439D" w:rsidP="0020439D">
      <w:pPr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7EB2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0439D" w:rsidRPr="00047EB2" w:rsidTr="00AB7287">
        <w:trPr>
          <w:trHeight w:val="232"/>
        </w:trPr>
        <w:tc>
          <w:tcPr>
            <w:tcW w:w="10068" w:type="dxa"/>
            <w:vAlign w:val="bottom"/>
          </w:tcPr>
          <w:p w:rsidR="0020439D" w:rsidRPr="00047EB2" w:rsidRDefault="0020439D" w:rsidP="0020439D">
            <w:pPr>
              <w:shd w:val="clear" w:color="auto" w:fill="FFFFFF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7E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20439D" w:rsidRPr="00047EB2" w:rsidRDefault="0020439D" w:rsidP="0020439D">
            <w:pPr>
              <w:shd w:val="clear" w:color="auto" w:fill="FFFFFF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47EB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20439D" w:rsidRPr="00047EB2" w:rsidRDefault="0020439D" w:rsidP="0020439D">
            <w:pPr>
              <w:shd w:val="clear" w:color="auto" w:fill="FFFFFF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0439D" w:rsidRPr="00047EB2" w:rsidRDefault="0020439D" w:rsidP="0020439D">
            <w:pPr>
              <w:pStyle w:val="12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047EB2">
              <w:rPr>
                <w:b/>
                <w:sz w:val="28"/>
                <w:szCs w:val="28"/>
              </w:rPr>
              <w:t>«</w:t>
            </w:r>
            <w:r w:rsidRPr="00047EB2">
              <w:rPr>
                <w:b/>
                <w:bCs/>
                <w:sz w:val="28"/>
                <w:szCs w:val="28"/>
                <w:lang w:val="kk-KZ"/>
              </w:rPr>
              <w:t xml:space="preserve">Модели и методы в </w:t>
            </w:r>
            <w:proofErr w:type="spellStart"/>
            <w:r w:rsidRPr="00047EB2">
              <w:rPr>
                <w:b/>
                <w:bCs/>
                <w:sz w:val="28"/>
                <w:szCs w:val="28"/>
              </w:rPr>
              <w:t>управлени</w:t>
            </w:r>
            <w:proofErr w:type="spellEnd"/>
            <w:r w:rsidRPr="00047EB2">
              <w:rPr>
                <w:b/>
                <w:bCs/>
                <w:sz w:val="28"/>
                <w:szCs w:val="28"/>
                <w:lang w:val="kk-KZ"/>
              </w:rPr>
              <w:t>и</w:t>
            </w:r>
            <w:r w:rsidRPr="00047EB2">
              <w:rPr>
                <w:b/>
                <w:bCs/>
                <w:sz w:val="28"/>
                <w:szCs w:val="28"/>
              </w:rPr>
              <w:t xml:space="preserve"> проектами</w:t>
            </w:r>
            <w:r w:rsidRPr="00047EB2">
              <w:rPr>
                <w:b/>
                <w:sz w:val="28"/>
                <w:szCs w:val="28"/>
              </w:rPr>
              <w:t>»</w:t>
            </w:r>
          </w:p>
        </w:tc>
      </w:tr>
      <w:tr w:rsidR="0020439D" w:rsidRPr="00047EB2" w:rsidTr="00AB7287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439D" w:rsidRPr="00047EB2" w:rsidRDefault="0020439D" w:rsidP="0020439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20439D" w:rsidRPr="00047EB2" w:rsidTr="00AB7287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439D" w:rsidRPr="00047EB2" w:rsidRDefault="0020439D" w:rsidP="0020439D">
            <w:pPr>
              <w:shd w:val="clear" w:color="auto" w:fill="FFFFFF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047EB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(наименование учебной дисциплины по учебному плану)</w:t>
            </w:r>
          </w:p>
        </w:tc>
      </w:tr>
      <w:tr w:rsidR="0020439D" w:rsidRPr="00047EB2" w:rsidTr="00AB7287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439D" w:rsidRPr="00047EB2" w:rsidRDefault="0020439D" w:rsidP="0020439D">
            <w:pPr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47EB2">
              <w:rPr>
                <w:rStyle w:val="ad"/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MMUP</w:t>
            </w:r>
            <w:r w:rsidRPr="00047EB2">
              <w:rPr>
                <w:rStyle w:val="ad"/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7302</w:t>
            </w:r>
          </w:p>
        </w:tc>
      </w:tr>
      <w:tr w:rsidR="0020439D" w:rsidRPr="00047EB2" w:rsidTr="00AB7287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439D" w:rsidRPr="00047EB2" w:rsidRDefault="0020439D" w:rsidP="0020439D">
            <w:pPr>
              <w:shd w:val="clear" w:color="auto" w:fill="FFFFFF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047EB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(шифр дисциплины по учебному плану)</w:t>
            </w:r>
          </w:p>
        </w:tc>
      </w:tr>
      <w:tr w:rsidR="0020439D" w:rsidRPr="00047EB2" w:rsidTr="00AB7287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439D" w:rsidRPr="00047EB2" w:rsidRDefault="0020439D" w:rsidP="0020439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E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докторантура по направлению </w:t>
            </w:r>
          </w:p>
          <w:p w:rsidR="0020439D" w:rsidRPr="00047EB2" w:rsidRDefault="00047EB2" w:rsidP="00047EB2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7EB2">
              <w:rPr>
                <w:rStyle w:val="ad"/>
                <w:rFonts w:ascii="Times New Roman" w:hAnsi="Times New Roman"/>
                <w:color w:val="000000"/>
                <w:sz w:val="28"/>
                <w:szCs w:val="28"/>
              </w:rPr>
              <w:t>«8D04107 – Управления проектами»</w:t>
            </w:r>
          </w:p>
        </w:tc>
      </w:tr>
      <w:tr w:rsidR="0020439D" w:rsidRPr="00047EB2" w:rsidTr="00AB7287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439D" w:rsidRPr="00047EB2" w:rsidRDefault="0020439D" w:rsidP="0020439D">
            <w:pPr>
              <w:shd w:val="clear" w:color="auto" w:fill="FFFFFF"/>
              <w:ind w:firstLine="0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047EB2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(шифр и наименование образовательной программы в рамках которой дисциплина реализуется)</w:t>
            </w:r>
          </w:p>
        </w:tc>
      </w:tr>
    </w:tbl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20439D" w:rsidRPr="0020439D" w:rsidRDefault="0020439D" w:rsidP="0020439D">
      <w:pPr>
        <w:shd w:val="clear" w:color="auto" w:fill="FFFFFF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shd w:val="clear" w:color="auto" w:fill="FFFFFF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shd w:val="clear" w:color="auto" w:fill="FFFFFF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shd w:val="clear" w:color="auto" w:fill="FFFFFF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439D" w:rsidRDefault="0020439D" w:rsidP="0020439D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2184B" w:rsidRDefault="0072184B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184B" w:rsidRDefault="0072184B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7EB2" w:rsidRDefault="00047EB2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7EB2" w:rsidRDefault="00047EB2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7EB2" w:rsidRDefault="00047EB2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7EB2" w:rsidRDefault="00047EB2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7EB2" w:rsidRDefault="00047EB2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7EB2" w:rsidRDefault="00047EB2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7EB2" w:rsidRDefault="00047EB2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7EB2" w:rsidRDefault="00047EB2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7EB2" w:rsidRDefault="00047EB2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184B" w:rsidRDefault="0072184B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184B" w:rsidRDefault="0072184B" w:rsidP="002043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440E3" w:rsidRPr="00047EB2" w:rsidRDefault="0020439D" w:rsidP="00047EB2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184B">
        <w:rPr>
          <w:rFonts w:ascii="Times New Roman" w:eastAsia="Calibri" w:hAnsi="Times New Roman" w:cs="Times New Roman"/>
          <w:sz w:val="28"/>
          <w:szCs w:val="28"/>
        </w:rPr>
        <w:t>Алматы 202</w:t>
      </w:r>
      <w:r w:rsidR="00047EB2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Pr="0072184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20439D" w:rsidRPr="0020439D" w:rsidTr="00AB7287">
        <w:tc>
          <w:tcPr>
            <w:tcW w:w="3556" w:type="dxa"/>
          </w:tcPr>
          <w:p w:rsidR="0020439D" w:rsidRPr="0020439D" w:rsidRDefault="0020439D" w:rsidP="0020439D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043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С</w:t>
            </w:r>
            <w:r w:rsidRPr="002043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39D" w:rsidRPr="0020439D" w:rsidRDefault="00047EB2" w:rsidP="0020439D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А.А.</w:t>
            </w:r>
            <w:r w:rsidR="0020439D" w:rsidRPr="002043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д.э.н.,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доцента</w:t>
            </w:r>
            <w:r w:rsidR="0020439D" w:rsidRPr="002043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кафедры </w:t>
            </w:r>
          </w:p>
          <w:p w:rsidR="0020439D" w:rsidRPr="0020439D" w:rsidRDefault="0020439D" w:rsidP="0020439D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043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«Менеджмент»</w:t>
            </w:r>
          </w:p>
        </w:tc>
      </w:tr>
      <w:tr w:rsidR="0020439D" w:rsidRPr="0020439D" w:rsidTr="00AB7287">
        <w:tc>
          <w:tcPr>
            <w:tcW w:w="3556" w:type="dxa"/>
          </w:tcPr>
          <w:p w:rsidR="0020439D" w:rsidRPr="0020439D" w:rsidRDefault="0020439D" w:rsidP="0020439D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0439D" w:rsidRPr="0020439D" w:rsidRDefault="0020439D" w:rsidP="0020439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043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20439D" w:rsidRPr="0020439D" w:rsidRDefault="0020439D" w:rsidP="0020439D">
      <w:pPr>
        <w:widowControl w:val="0"/>
        <w:autoSpaceDE w:val="0"/>
        <w:autoSpaceDN w:val="0"/>
        <w:adjustRightInd w:val="0"/>
        <w:ind w:firstLine="0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20439D" w:rsidRPr="0020439D" w:rsidRDefault="0020439D" w:rsidP="0020439D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047EB2" w:rsidRDefault="00047EB2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047EB2" w:rsidRDefault="00047EB2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047EB2" w:rsidRDefault="00047EB2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047EB2" w:rsidRDefault="00047EB2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047EB2" w:rsidRDefault="00047EB2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047EB2" w:rsidRDefault="00047EB2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047EB2" w:rsidRDefault="00047EB2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047EB2" w:rsidRPr="0020439D" w:rsidRDefault="00047EB2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tabs>
          <w:tab w:val="left" w:pos="9360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39D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итогового экзамена</w:t>
      </w:r>
      <w:r w:rsidRPr="002043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0439D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20439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440E3" w:rsidRPr="00C440E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Модели и методы в </w:t>
      </w:r>
      <w:r w:rsidR="000830C4" w:rsidRPr="00C440E3">
        <w:rPr>
          <w:rFonts w:ascii="Times New Roman" w:hAnsi="Times New Roman" w:cs="Times New Roman"/>
          <w:b/>
          <w:bCs/>
          <w:sz w:val="28"/>
          <w:szCs w:val="28"/>
        </w:rPr>
        <w:t>управлении</w:t>
      </w:r>
      <w:r w:rsidR="00C440E3" w:rsidRPr="00C440E3">
        <w:rPr>
          <w:rFonts w:ascii="Times New Roman" w:hAnsi="Times New Roman" w:cs="Times New Roman"/>
          <w:b/>
          <w:bCs/>
          <w:sz w:val="28"/>
          <w:szCs w:val="28"/>
        </w:rPr>
        <w:t xml:space="preserve"> проектами</w:t>
      </w:r>
      <w:r w:rsidRPr="0020439D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20439D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«Менеджмент»</w:t>
      </w:r>
    </w:p>
    <w:p w:rsidR="0020439D" w:rsidRPr="0020439D" w:rsidRDefault="0020439D" w:rsidP="0020439D">
      <w:pPr>
        <w:tabs>
          <w:tab w:val="left" w:pos="9360"/>
        </w:tabs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047EB2" w:rsidP="0020439D">
      <w:pPr>
        <w:tabs>
          <w:tab w:val="left" w:pos="9360"/>
        </w:tabs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r w:rsidR="0020439D" w:rsidRPr="0020439D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roofErr w:type="gramStart"/>
      <w:r w:rsidR="0020439D" w:rsidRPr="0020439D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»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</w:t>
      </w:r>
      <w:r w:rsidR="0020439D" w:rsidRPr="0020439D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="0020439D" w:rsidRPr="0020439D">
        <w:rPr>
          <w:rFonts w:ascii="Times New Roman" w:eastAsia="Calibri" w:hAnsi="Times New Roman" w:cs="Times New Roman"/>
          <w:sz w:val="24"/>
          <w:szCs w:val="24"/>
        </w:rPr>
        <w:t> г.</w:t>
      </w: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shd w:val="clear" w:color="auto" w:fill="FFFFFF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shd w:val="clear" w:color="auto" w:fill="FFFFFF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439D" w:rsidRPr="0020439D" w:rsidRDefault="0020439D" w:rsidP="0020439D">
      <w:pPr>
        <w:shd w:val="clear" w:color="auto" w:fill="FFFFFF"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439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ВВЕДЕНИЕ</w:t>
      </w:r>
    </w:p>
    <w:p w:rsidR="0020439D" w:rsidRPr="0020439D" w:rsidRDefault="0020439D" w:rsidP="0020439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0E3" w:rsidRPr="009019B1" w:rsidRDefault="0020439D" w:rsidP="00C440E3">
      <w:pPr>
        <w:jc w:val="both"/>
        <w:rPr>
          <w:rFonts w:ascii="Times New Roman" w:hAnsi="Times New Roman" w:cs="Times New Roman"/>
          <w:sz w:val="24"/>
          <w:szCs w:val="24"/>
        </w:rPr>
      </w:pPr>
      <w:r w:rsidRPr="00901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Актуальность дисциплины </w:t>
      </w:r>
      <w:r w:rsidRPr="009019B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C440E3" w:rsidRPr="009019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Модели и методы в </w:t>
      </w:r>
      <w:r w:rsidR="000830C4" w:rsidRPr="009019B1">
        <w:rPr>
          <w:rFonts w:ascii="Times New Roman" w:hAnsi="Times New Roman" w:cs="Times New Roman"/>
          <w:b/>
          <w:bCs/>
          <w:sz w:val="24"/>
          <w:szCs w:val="24"/>
        </w:rPr>
        <w:t>управлении</w:t>
      </w:r>
      <w:r w:rsidR="00C440E3" w:rsidRPr="009019B1">
        <w:rPr>
          <w:rFonts w:ascii="Times New Roman" w:hAnsi="Times New Roman" w:cs="Times New Roman"/>
          <w:b/>
          <w:bCs/>
          <w:sz w:val="24"/>
          <w:szCs w:val="24"/>
        </w:rPr>
        <w:t xml:space="preserve"> проектами</w:t>
      </w:r>
      <w:r w:rsidRPr="009019B1">
        <w:rPr>
          <w:rFonts w:ascii="Times New Roman" w:eastAsia="Calibri" w:hAnsi="Times New Roman" w:cs="Times New Roman"/>
          <w:bCs/>
          <w:sz w:val="24"/>
          <w:szCs w:val="24"/>
        </w:rPr>
        <w:t xml:space="preserve">» </w:t>
      </w:r>
      <w:r w:rsidRPr="00901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связана </w:t>
      </w:r>
      <w:r w:rsidR="00C440E3" w:rsidRPr="009019B1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C440E3" w:rsidRPr="009019B1">
        <w:rPr>
          <w:rFonts w:ascii="Times New Roman" w:hAnsi="Times New Roman" w:cs="Times New Roman"/>
          <w:sz w:val="24"/>
          <w:szCs w:val="24"/>
        </w:rPr>
        <w:t xml:space="preserve">ормированием у </w:t>
      </w:r>
      <w:r w:rsidR="00C440E3" w:rsidRPr="009019B1">
        <w:rPr>
          <w:rFonts w:ascii="Times New Roman" w:hAnsi="Times New Roman" w:cs="Times New Roman"/>
          <w:sz w:val="24"/>
          <w:szCs w:val="24"/>
          <w:lang w:val="kk-KZ"/>
        </w:rPr>
        <w:t>докторантов</w:t>
      </w:r>
      <w:r w:rsidR="00C440E3" w:rsidRPr="009019B1">
        <w:rPr>
          <w:rFonts w:ascii="Times New Roman" w:hAnsi="Times New Roman" w:cs="Times New Roman"/>
          <w:sz w:val="24"/>
          <w:szCs w:val="24"/>
        </w:rPr>
        <w:t xml:space="preserve"> </w:t>
      </w:r>
      <w:r w:rsidR="00C440E3" w:rsidRPr="009019B1">
        <w:rPr>
          <w:rFonts w:ascii="Times New Roman" w:hAnsi="Times New Roman" w:cs="Times New Roman"/>
          <w:sz w:val="24"/>
          <w:szCs w:val="24"/>
          <w:lang w:val="kk-KZ"/>
        </w:rPr>
        <w:t>комплекса знаний в области управления проектами и способностью эффективного применения моделей и методов в управлении проектами.</w:t>
      </w:r>
      <w:r w:rsidRPr="009019B1">
        <w:rPr>
          <w:rFonts w:ascii="Times New Roman" w:hAnsi="Times New Roman" w:cs="Times New Roman"/>
          <w:sz w:val="24"/>
          <w:szCs w:val="24"/>
        </w:rPr>
        <w:t xml:space="preserve"> Учитывая, быстроту изменений поставленных целей и задач в современных условиях, изучение и сдача экзамена по дисциплине «</w:t>
      </w:r>
      <w:r w:rsidR="00C440E3" w:rsidRPr="009019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Модели и методы в </w:t>
      </w:r>
      <w:proofErr w:type="spellStart"/>
      <w:r w:rsidR="00C440E3" w:rsidRPr="009019B1">
        <w:rPr>
          <w:rFonts w:ascii="Times New Roman" w:hAnsi="Times New Roman" w:cs="Times New Roman"/>
          <w:b/>
          <w:bCs/>
          <w:sz w:val="24"/>
          <w:szCs w:val="24"/>
        </w:rPr>
        <w:t>управлени</w:t>
      </w:r>
      <w:proofErr w:type="spellEnd"/>
      <w:r w:rsidR="00C440E3" w:rsidRPr="009019B1">
        <w:rPr>
          <w:rFonts w:ascii="Times New Roman" w:hAnsi="Times New Roman" w:cs="Times New Roman"/>
          <w:b/>
          <w:bCs/>
          <w:sz w:val="24"/>
          <w:szCs w:val="24"/>
          <w:lang w:val="kk-KZ"/>
        </w:rPr>
        <w:t>и</w:t>
      </w:r>
      <w:r w:rsidR="00C440E3" w:rsidRPr="009019B1">
        <w:rPr>
          <w:rFonts w:ascii="Times New Roman" w:hAnsi="Times New Roman" w:cs="Times New Roman"/>
          <w:b/>
          <w:bCs/>
          <w:sz w:val="24"/>
          <w:szCs w:val="24"/>
        </w:rPr>
        <w:t xml:space="preserve"> проектами</w:t>
      </w:r>
      <w:r w:rsidRPr="009019B1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9019B1">
        <w:rPr>
          <w:rFonts w:ascii="Times New Roman" w:hAnsi="Times New Roman" w:cs="Times New Roman"/>
          <w:sz w:val="24"/>
          <w:szCs w:val="24"/>
        </w:rPr>
        <w:t xml:space="preserve"> представляется особенно актуальной для обучающихся по Образовательной программе </w:t>
      </w:r>
      <w:r w:rsidR="00C440E3" w:rsidRPr="009019B1">
        <w:rPr>
          <w:rStyle w:val="ad"/>
          <w:rFonts w:ascii="Times New Roman" w:hAnsi="Times New Roman"/>
          <w:b/>
          <w:color w:val="000000"/>
          <w:sz w:val="24"/>
          <w:szCs w:val="24"/>
        </w:rPr>
        <w:t>«8</w:t>
      </w:r>
      <w:r w:rsidR="00C440E3" w:rsidRPr="009019B1">
        <w:rPr>
          <w:rStyle w:val="ad"/>
          <w:rFonts w:ascii="Times New Roman" w:hAnsi="Times New Roman"/>
          <w:b/>
          <w:color w:val="000000"/>
          <w:sz w:val="24"/>
          <w:szCs w:val="24"/>
          <w:lang w:val="en-US"/>
        </w:rPr>
        <w:t>D</w:t>
      </w:r>
      <w:r w:rsidR="00C440E3" w:rsidRPr="009019B1">
        <w:rPr>
          <w:rStyle w:val="ad"/>
          <w:rFonts w:ascii="Times New Roman" w:hAnsi="Times New Roman"/>
          <w:b/>
          <w:color w:val="000000"/>
          <w:sz w:val="24"/>
          <w:szCs w:val="24"/>
        </w:rPr>
        <w:t>М04007 – “Управление проектами»</w:t>
      </w:r>
    </w:p>
    <w:p w:rsidR="00C440E3" w:rsidRPr="009019B1" w:rsidRDefault="00C440E3" w:rsidP="00C44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39D" w:rsidRPr="009019B1" w:rsidRDefault="0020439D" w:rsidP="00C440E3">
      <w:pPr>
        <w:pStyle w:val="3"/>
        <w:ind w:firstLine="567"/>
        <w:jc w:val="both"/>
        <w:rPr>
          <w:rFonts w:eastAsia="Calibri"/>
          <w:sz w:val="24"/>
          <w:szCs w:val="24"/>
        </w:rPr>
      </w:pPr>
      <w:r w:rsidRPr="009019B1">
        <w:rPr>
          <w:rFonts w:eastAsia="Calibri"/>
          <w:bCs/>
          <w:sz w:val="24"/>
          <w:szCs w:val="24"/>
        </w:rPr>
        <w:t>Итоговый экзамен проводится устной в форме п</w:t>
      </w:r>
      <w:r w:rsidRPr="009019B1">
        <w:rPr>
          <w:rFonts w:eastAsia="Calibri"/>
          <w:sz w:val="24"/>
          <w:szCs w:val="24"/>
        </w:rPr>
        <w:t xml:space="preserve">о результатам 15 недель обучения. </w:t>
      </w:r>
    </w:p>
    <w:p w:rsidR="0020439D" w:rsidRPr="009019B1" w:rsidRDefault="0020439D" w:rsidP="00C440E3">
      <w:pPr>
        <w:widowControl w:val="0"/>
        <w:autoSpaceDE w:val="0"/>
        <w:autoSpaceDN w:val="0"/>
        <w:ind w:right="405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19B1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9019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сдачи</w:t>
      </w:r>
      <w:r w:rsidRPr="009019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устного</w:t>
      </w:r>
      <w:r w:rsidRPr="009019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экзамена</w:t>
      </w:r>
      <w:r w:rsidRPr="009019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color w:val="202122"/>
          <w:sz w:val="24"/>
          <w:szCs w:val="24"/>
        </w:rPr>
        <w:t>обучающимся</w:t>
      </w:r>
      <w:r w:rsidRPr="009019B1">
        <w:rPr>
          <w:rFonts w:ascii="Times New Roman" w:eastAsia="Times New Roman" w:hAnsi="Times New Roman" w:cs="Times New Roman"/>
          <w:color w:val="202122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9019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b/>
          <w:sz w:val="24"/>
          <w:szCs w:val="24"/>
        </w:rPr>
        <w:t>автоматическую</w:t>
      </w:r>
      <w:r w:rsidRPr="009019B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b/>
          <w:sz w:val="24"/>
          <w:szCs w:val="24"/>
        </w:rPr>
        <w:t>генерацию</w:t>
      </w:r>
      <w:r w:rsidRPr="009019B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b/>
          <w:sz w:val="24"/>
          <w:szCs w:val="24"/>
        </w:rPr>
        <w:t>экзаменационного</w:t>
      </w:r>
      <w:r w:rsidRPr="009019B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b/>
          <w:sz w:val="24"/>
          <w:szCs w:val="24"/>
        </w:rPr>
        <w:t>билета</w:t>
      </w:r>
      <w:r w:rsidRPr="009019B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9019B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b/>
          <w:sz w:val="24"/>
          <w:szCs w:val="24"/>
        </w:rPr>
        <w:t>ИС</w:t>
      </w:r>
      <w:r w:rsidRPr="009019B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9019B1">
        <w:rPr>
          <w:rFonts w:ascii="Times New Roman" w:eastAsia="Times New Roman" w:hAnsi="Times New Roman" w:cs="Times New Roman"/>
          <w:b/>
          <w:sz w:val="24"/>
          <w:szCs w:val="24"/>
        </w:rPr>
        <w:t>Univer</w:t>
      </w:r>
      <w:proofErr w:type="spellEnd"/>
      <w:r w:rsidRPr="009019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19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19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9019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r w:rsidRPr="009019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необходимо ответить устно экзаменационной комиссии</w:t>
      </w:r>
      <w:r w:rsidRPr="009019B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20439D" w:rsidRPr="009019B1" w:rsidRDefault="0020439D" w:rsidP="00C440E3">
      <w:pPr>
        <w:widowControl w:val="0"/>
        <w:autoSpaceDE w:val="0"/>
        <w:autoSpaceDN w:val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0439D" w:rsidRPr="009019B1" w:rsidRDefault="0020439D" w:rsidP="00C440E3">
      <w:pPr>
        <w:widowControl w:val="0"/>
        <w:autoSpaceDE w:val="0"/>
        <w:autoSpaceDN w:val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9B1">
        <w:rPr>
          <w:rFonts w:ascii="Times New Roman" w:eastAsia="Times New Roman" w:hAnsi="Times New Roman" w:cs="Times New Roman"/>
          <w:sz w:val="24"/>
          <w:szCs w:val="24"/>
        </w:rPr>
        <w:t xml:space="preserve">Время на подготовку – решает экзаменатор или </w:t>
      </w:r>
      <w:r w:rsidRPr="009019B1">
        <w:rPr>
          <w:rFonts w:ascii="Times New Roman" w:eastAsia="Times New Roman" w:hAnsi="Times New Roman" w:cs="Times New Roman"/>
          <w:sz w:val="24"/>
          <w:szCs w:val="24"/>
          <w:lang w:val="kk-KZ"/>
        </w:rPr>
        <w:t>э</w:t>
      </w:r>
      <w:proofErr w:type="spellStart"/>
      <w:r w:rsidRPr="009019B1">
        <w:rPr>
          <w:rFonts w:ascii="Times New Roman" w:eastAsia="Times New Roman" w:hAnsi="Times New Roman" w:cs="Times New Roman"/>
          <w:sz w:val="24"/>
          <w:szCs w:val="24"/>
        </w:rPr>
        <w:t>кзаменационная</w:t>
      </w:r>
      <w:proofErr w:type="spellEnd"/>
      <w:r w:rsidRPr="009019B1">
        <w:rPr>
          <w:rFonts w:ascii="Times New Roman" w:eastAsia="Times New Roman" w:hAnsi="Times New Roman" w:cs="Times New Roman"/>
          <w:sz w:val="24"/>
          <w:szCs w:val="24"/>
        </w:rPr>
        <w:t xml:space="preserve"> комиссия. </w:t>
      </w:r>
      <w:r w:rsidRPr="009019B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– решает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экзаменатор или экзаменационная комиссия.</w:t>
      </w:r>
    </w:p>
    <w:p w:rsidR="0020439D" w:rsidRPr="009019B1" w:rsidRDefault="0020439D" w:rsidP="00C440E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19B1">
        <w:rPr>
          <w:rFonts w:ascii="Times New Roman" w:eastAsia="Times New Roman" w:hAnsi="Times New Roman" w:cs="Times New Roman"/>
          <w:sz w:val="24"/>
          <w:szCs w:val="24"/>
        </w:rPr>
        <w:t>Рекомендованное</w:t>
      </w:r>
      <w:r w:rsidRPr="009019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Pr="009019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ответов</w:t>
      </w:r>
      <w:r w:rsidRPr="009019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билета: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15-20</w:t>
      </w:r>
      <w:r w:rsidRPr="009019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минут.</w:t>
      </w:r>
    </w:p>
    <w:p w:rsidR="0020439D" w:rsidRPr="009019B1" w:rsidRDefault="0020439D" w:rsidP="00C440E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019B1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Э</w:t>
      </w:r>
      <w:proofErr w:type="spellStart"/>
      <w:r w:rsidRPr="009019B1">
        <w:rPr>
          <w:rFonts w:ascii="Times New Roman" w:eastAsia="Times New Roman" w:hAnsi="Times New Roman" w:cs="Times New Roman"/>
          <w:sz w:val="24"/>
          <w:szCs w:val="24"/>
        </w:rPr>
        <w:t>кзамен</w:t>
      </w:r>
      <w:proofErr w:type="spellEnd"/>
      <w:r w:rsidRPr="009019B1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расписанию, которое заранее должно быть известно</w:t>
      </w:r>
      <w:r w:rsidRPr="009019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color w:val="202122"/>
          <w:sz w:val="24"/>
          <w:szCs w:val="24"/>
        </w:rPr>
        <w:t>обучающимся</w:t>
      </w:r>
      <w:r w:rsidRPr="009019B1">
        <w:rPr>
          <w:rFonts w:ascii="Times New Roman" w:eastAsia="Times New Roman" w:hAnsi="Times New Roman" w:cs="Times New Roman"/>
          <w:color w:val="202122"/>
          <w:spacing w:val="-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sz w:val="24"/>
          <w:szCs w:val="24"/>
        </w:rPr>
        <w:t>и преподавателям.</w:t>
      </w:r>
    </w:p>
    <w:p w:rsidR="0020439D" w:rsidRPr="009019B1" w:rsidRDefault="0020439D" w:rsidP="00C440E3">
      <w:pPr>
        <w:widowControl w:val="0"/>
        <w:autoSpaceDE w:val="0"/>
        <w:autoSpaceDN w:val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9B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9019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результате</w:t>
      </w:r>
      <w:r w:rsidRPr="009019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изучения</w:t>
      </w:r>
      <w:r w:rsidRPr="009019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9019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019B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обучающийся</w:t>
      </w:r>
      <w:r w:rsidRPr="009019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будет </w:t>
      </w:r>
      <w:r w:rsidRPr="009019B1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</w:t>
      </w:r>
      <w:r w:rsidRPr="009019B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</w:t>
      </w:r>
      <w:r w:rsidRPr="009019B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B7287" w:rsidRPr="009019B1" w:rsidRDefault="00AB7287" w:rsidP="00AB7287">
      <w:pPr>
        <w:pStyle w:val="aa"/>
        <w:spacing w:before="0" w:beforeAutospacing="0" w:after="0" w:afterAutospacing="0"/>
        <w:jc w:val="both"/>
        <w:rPr>
          <w:lang w:val="kk-KZ"/>
        </w:rPr>
      </w:pPr>
      <w:r w:rsidRPr="009019B1">
        <w:rPr>
          <w:bCs/>
          <w:lang w:val="kk-KZ"/>
        </w:rPr>
        <w:t>-</w:t>
      </w:r>
      <w:r w:rsidRPr="009019B1">
        <w:rPr>
          <w:lang w:val="kk-KZ"/>
        </w:rPr>
        <w:t xml:space="preserve"> </w:t>
      </w:r>
      <w:r w:rsidRPr="009019B1">
        <w:rPr>
          <w:color w:val="000000"/>
        </w:rPr>
        <w:t>объяснять цели и задачи, участников, классификацию проекта, содержание областей знаний и групп процессов по управлению проектами и разделение жизненного цикла на этапы;</w:t>
      </w:r>
    </w:p>
    <w:p w:rsidR="00AB7287" w:rsidRPr="009019B1" w:rsidRDefault="00AB7287" w:rsidP="00AB7287">
      <w:pPr>
        <w:pStyle w:val="aa"/>
        <w:spacing w:before="0" w:beforeAutospacing="0" w:after="0" w:afterAutospacing="0"/>
        <w:jc w:val="both"/>
        <w:rPr>
          <w:color w:val="000000"/>
        </w:rPr>
      </w:pPr>
      <w:r w:rsidRPr="009019B1">
        <w:rPr>
          <w:lang w:val="kk-KZ" w:eastAsia="ar-SA"/>
        </w:rPr>
        <w:t>-</w:t>
      </w:r>
      <w:r w:rsidRPr="009019B1">
        <w:rPr>
          <w:lang w:val="kk-KZ"/>
        </w:rPr>
        <w:t xml:space="preserve"> </w:t>
      </w:r>
      <w:r w:rsidRPr="009019B1">
        <w:rPr>
          <w:color w:val="000000"/>
        </w:rPr>
        <w:t>разрабатывать устав проекта, планировать содержание и составлять план проекта;</w:t>
      </w:r>
      <w:r w:rsidRPr="009019B1">
        <w:rPr>
          <w:lang w:val="kk-KZ" w:eastAsia="ar-SA"/>
        </w:rPr>
        <w:t xml:space="preserve"> - </w:t>
      </w:r>
      <w:r w:rsidRPr="009019B1">
        <w:rPr>
          <w:color w:val="000000"/>
        </w:rPr>
        <w:t xml:space="preserve">определять сроки реализации проекта путем определения критического пути, построения диаграммы </w:t>
      </w:r>
      <w:proofErr w:type="spellStart"/>
      <w:r w:rsidRPr="009019B1">
        <w:rPr>
          <w:color w:val="000000"/>
        </w:rPr>
        <w:t>Ганта</w:t>
      </w:r>
      <w:proofErr w:type="spellEnd"/>
      <w:r w:rsidRPr="009019B1">
        <w:rPr>
          <w:color w:val="000000"/>
        </w:rPr>
        <w:t>;</w:t>
      </w:r>
    </w:p>
    <w:p w:rsidR="00AB7287" w:rsidRPr="009019B1" w:rsidRDefault="00AB7287" w:rsidP="00AB7287">
      <w:pPr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9019B1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- </w:t>
      </w:r>
      <w:r w:rsidRPr="009019B1">
        <w:rPr>
          <w:rFonts w:ascii="Times New Roman" w:hAnsi="Times New Roman" w:cs="Times New Roman"/>
          <w:color w:val="000000"/>
          <w:sz w:val="24"/>
          <w:szCs w:val="24"/>
        </w:rPr>
        <w:t>рассчитывать точку безубыточности, срок окупаемости проекта, чистый дисконтированный доход, индекс рентабельности, внутреннюю норму доходности с целью определения стоимости проекта;</w:t>
      </w:r>
    </w:p>
    <w:p w:rsidR="0020439D" w:rsidRPr="009019B1" w:rsidRDefault="00AB7287" w:rsidP="00AB7287">
      <w:pPr>
        <w:spacing w:after="160" w:line="259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B1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- применять </w:t>
      </w:r>
      <w:r w:rsidR="0072184B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различные методы и модели </w:t>
      </w:r>
      <w:r w:rsidRPr="009019B1">
        <w:rPr>
          <w:rFonts w:ascii="Times New Roman" w:hAnsi="Times New Roman" w:cs="Times New Roman"/>
          <w:color w:val="000000"/>
          <w:sz w:val="24"/>
          <w:szCs w:val="24"/>
        </w:rPr>
        <w:t xml:space="preserve">по управлению командой проекта, ресурсами и эффективному  </w:t>
      </w:r>
      <w:r w:rsidR="0072184B">
        <w:rPr>
          <w:rFonts w:ascii="Times New Roman" w:hAnsi="Times New Roman" w:cs="Times New Roman"/>
          <w:color w:val="000000"/>
          <w:sz w:val="24"/>
          <w:szCs w:val="24"/>
        </w:rPr>
        <w:t>использованию коммуникаций</w:t>
      </w:r>
      <w:r w:rsidRPr="009019B1">
        <w:rPr>
          <w:rFonts w:ascii="Times New Roman" w:hAnsi="Times New Roman" w:cs="Times New Roman"/>
          <w:color w:val="000000"/>
          <w:sz w:val="24"/>
          <w:szCs w:val="24"/>
        </w:rPr>
        <w:t xml:space="preserve"> в проекте для успешного выполнения проекта</w:t>
      </w:r>
      <w:r w:rsidR="009019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439D" w:rsidRDefault="0020439D" w:rsidP="0020439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39D">
        <w:rPr>
          <w:rFonts w:ascii="Times New Roman" w:hAnsi="Times New Roman" w:cs="Times New Roman"/>
          <w:b/>
          <w:sz w:val="24"/>
          <w:szCs w:val="24"/>
        </w:rPr>
        <w:t>СПИСОК БАЗОВЫХ ВОПРОСОВ ДЛЯ ПОДГОТОВКИ К ЭКЗАМЕНУ</w:t>
      </w:r>
    </w:p>
    <w:p w:rsidR="00401EAA" w:rsidRDefault="00401EAA" w:rsidP="0020439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EAA" w:rsidRPr="0054040F" w:rsidRDefault="0054040F" w:rsidP="0054040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D37646" w:rsidRPr="0054040F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D37646" w:rsidRPr="0054040F">
        <w:rPr>
          <w:rFonts w:ascii="Times New Roman" w:hAnsi="Times New Roman" w:cs="Times New Roman"/>
          <w:sz w:val="24"/>
          <w:szCs w:val="24"/>
        </w:rPr>
        <w:t>онятия</w:t>
      </w:r>
      <w:proofErr w:type="spellEnd"/>
      <w:r w:rsidR="00D37646" w:rsidRPr="0054040F">
        <w:rPr>
          <w:rFonts w:ascii="Times New Roman" w:hAnsi="Times New Roman" w:cs="Times New Roman"/>
          <w:sz w:val="24"/>
          <w:szCs w:val="24"/>
        </w:rPr>
        <w:t>, виды и особенности проектов в управлении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1EAA" w:rsidRPr="0054040F" w:rsidRDefault="0054040F" w:rsidP="0054040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37646" w:rsidRPr="0054040F">
        <w:rPr>
          <w:rFonts w:ascii="Times New Roman" w:hAnsi="Times New Roman" w:cs="Times New Roman"/>
          <w:sz w:val="24"/>
          <w:szCs w:val="24"/>
          <w:lang w:val="kk-KZ"/>
        </w:rPr>
        <w:t xml:space="preserve">Определение сущности управления </w:t>
      </w:r>
      <w:r w:rsidR="00D37646" w:rsidRPr="0054040F">
        <w:rPr>
          <w:rFonts w:ascii="Times New Roman" w:hAnsi="Times New Roman" w:cs="Times New Roman"/>
          <w:sz w:val="24"/>
          <w:szCs w:val="24"/>
        </w:rPr>
        <w:t>проектами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439D" w:rsidRPr="0054040F" w:rsidRDefault="0054040F" w:rsidP="0054040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7646" w:rsidRPr="0054040F">
        <w:rPr>
          <w:rFonts w:ascii="Times New Roman" w:hAnsi="Times New Roman" w:cs="Times New Roman"/>
          <w:sz w:val="24"/>
          <w:szCs w:val="24"/>
        </w:rPr>
        <w:t>Модели и методы в управлении проектами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646" w:rsidRPr="0054040F" w:rsidRDefault="0054040F" w:rsidP="0054040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D37646" w:rsidRPr="0054040F">
        <w:rPr>
          <w:rFonts w:ascii="Times New Roman" w:hAnsi="Times New Roman" w:cs="Times New Roman"/>
          <w:sz w:val="24"/>
          <w:szCs w:val="24"/>
          <w:lang w:val="kk-KZ"/>
        </w:rPr>
        <w:t>Основы проектного моделирования.  Виды и классификация моделей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37646" w:rsidRPr="0054040F" w:rsidRDefault="0054040F" w:rsidP="0054040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D37646" w:rsidRPr="0054040F">
        <w:rPr>
          <w:rFonts w:ascii="Times New Roman" w:hAnsi="Times New Roman" w:cs="Times New Roman"/>
          <w:sz w:val="24"/>
          <w:szCs w:val="24"/>
          <w:lang w:val="kk-KZ"/>
        </w:rPr>
        <w:t>Классификация моделей в управлении проектами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37646" w:rsidRPr="0054040F" w:rsidRDefault="0054040F" w:rsidP="0054040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4040F">
        <w:rPr>
          <w:rFonts w:ascii="Times New Roman" w:hAnsi="Times New Roman" w:cs="Times New Roman"/>
          <w:sz w:val="24"/>
          <w:szCs w:val="24"/>
          <w:lang w:val="kk-KZ"/>
        </w:rPr>
        <w:t>Особенности, преимущества и недостатки каскадной модели управления проектами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37646" w:rsidRPr="0054040F" w:rsidRDefault="0054040F" w:rsidP="0054040F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54040F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проектами на основе применения </w:t>
      </w:r>
      <w:r w:rsidRPr="0054040F">
        <w:rPr>
          <w:rFonts w:ascii="Times New Roman" w:hAnsi="Times New Roman" w:cs="Times New Roman"/>
          <w:sz w:val="24"/>
          <w:szCs w:val="24"/>
          <w:lang w:val="en-US"/>
        </w:rPr>
        <w:t>Agile</w:t>
      </w:r>
      <w:r w:rsidRPr="00540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4040F">
        <w:rPr>
          <w:rFonts w:ascii="Times New Roman" w:hAnsi="Times New Roman" w:cs="Times New Roman"/>
          <w:sz w:val="24"/>
          <w:szCs w:val="24"/>
        </w:rPr>
        <w:t xml:space="preserve"> методологии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7646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54040F">
        <w:rPr>
          <w:rFonts w:ascii="Times New Roman" w:hAnsi="Times New Roman" w:cs="Times New Roman"/>
          <w:sz w:val="24"/>
          <w:szCs w:val="24"/>
          <w:lang w:val="kk-KZ"/>
        </w:rPr>
        <w:t>Гибкие методологии в управлении проектами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040F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54040F">
        <w:rPr>
          <w:rFonts w:ascii="Times New Roman" w:hAnsi="Times New Roman" w:cs="Times New Roman"/>
          <w:sz w:val="24"/>
          <w:szCs w:val="24"/>
          <w:lang w:val="kk-KZ"/>
        </w:rPr>
        <w:t xml:space="preserve">Особенности применения </w:t>
      </w:r>
      <w:r w:rsidRPr="0054040F">
        <w:rPr>
          <w:rFonts w:ascii="Times New Roman" w:hAnsi="Times New Roman" w:cs="Times New Roman"/>
          <w:sz w:val="24"/>
          <w:szCs w:val="24"/>
          <w:lang w:val="en-US"/>
        </w:rPr>
        <w:t>Scrum</w:t>
      </w:r>
      <w:r w:rsidRPr="0054040F">
        <w:rPr>
          <w:rFonts w:ascii="Times New Roman" w:hAnsi="Times New Roman" w:cs="Times New Roman"/>
          <w:sz w:val="24"/>
          <w:szCs w:val="24"/>
        </w:rPr>
        <w:t xml:space="preserve"> метода в процессе управления проектами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40F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54040F">
        <w:rPr>
          <w:rFonts w:ascii="Times New Roman" w:hAnsi="Times New Roman" w:cs="Times New Roman"/>
          <w:sz w:val="24"/>
          <w:szCs w:val="24"/>
          <w:lang w:val="kk-KZ"/>
        </w:rPr>
        <w:t xml:space="preserve">Преимущества и недостатки </w:t>
      </w:r>
      <w:r w:rsidRPr="0054040F">
        <w:rPr>
          <w:rFonts w:ascii="Times New Roman" w:hAnsi="Times New Roman" w:cs="Times New Roman"/>
          <w:sz w:val="24"/>
          <w:szCs w:val="24"/>
          <w:lang w:val="en-US"/>
        </w:rPr>
        <w:t>Scrum</w:t>
      </w:r>
      <w:r w:rsidRPr="0054040F">
        <w:rPr>
          <w:rFonts w:ascii="Times New Roman" w:hAnsi="Times New Roman" w:cs="Times New Roman"/>
          <w:sz w:val="24"/>
          <w:szCs w:val="24"/>
        </w:rPr>
        <w:t xml:space="preserve"> метода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40F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54040F">
        <w:rPr>
          <w:rFonts w:ascii="Times New Roman" w:hAnsi="Times New Roman" w:cs="Times New Roman"/>
          <w:sz w:val="24"/>
          <w:szCs w:val="24"/>
          <w:lang w:val="kk-KZ"/>
        </w:rPr>
        <w:t xml:space="preserve">Сущность и особенности </w:t>
      </w:r>
      <w:r w:rsidRPr="0054040F">
        <w:rPr>
          <w:rFonts w:ascii="Times New Roman" w:hAnsi="Times New Roman" w:cs="Times New Roman"/>
          <w:sz w:val="24"/>
          <w:szCs w:val="24"/>
          <w:lang w:val="en-US"/>
        </w:rPr>
        <w:t>Kanban</w:t>
      </w:r>
      <w:r w:rsidRPr="0054040F">
        <w:rPr>
          <w:rFonts w:ascii="Times New Roman" w:hAnsi="Times New Roman" w:cs="Times New Roman"/>
          <w:sz w:val="24"/>
          <w:szCs w:val="24"/>
        </w:rPr>
        <w:t xml:space="preserve"> метода в управлении проектами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40F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54040F">
        <w:rPr>
          <w:rFonts w:ascii="Times New Roman" w:hAnsi="Times New Roman" w:cs="Times New Roman"/>
          <w:sz w:val="24"/>
          <w:szCs w:val="24"/>
          <w:lang w:val="kk-KZ"/>
        </w:rPr>
        <w:t xml:space="preserve">Сущность и особенности </w:t>
      </w:r>
      <w:proofErr w:type="spellStart"/>
      <w:r w:rsidRPr="0054040F">
        <w:rPr>
          <w:rFonts w:ascii="Times New Roman" w:hAnsi="Times New Roman" w:cs="Times New Roman"/>
          <w:sz w:val="24"/>
          <w:szCs w:val="24"/>
          <w:lang w:val="en-US"/>
        </w:rPr>
        <w:t>Ka</w:t>
      </w:r>
      <w:r w:rsidRPr="0054040F">
        <w:rPr>
          <w:rFonts w:ascii="Times New Roman" w:hAnsi="Times New Roman" w:cs="Times New Roman"/>
          <w:sz w:val="24"/>
          <w:szCs w:val="24"/>
        </w:rPr>
        <w:t>йдзен</w:t>
      </w:r>
      <w:proofErr w:type="spellEnd"/>
      <w:r w:rsidRPr="0054040F">
        <w:rPr>
          <w:rFonts w:ascii="Times New Roman" w:hAnsi="Times New Roman" w:cs="Times New Roman"/>
          <w:sz w:val="24"/>
          <w:szCs w:val="24"/>
        </w:rPr>
        <w:t xml:space="preserve"> метода в управлении проектами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40F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54040F">
        <w:rPr>
          <w:rFonts w:ascii="Times New Roman" w:hAnsi="Times New Roman" w:cs="Times New Roman"/>
          <w:sz w:val="24"/>
          <w:szCs w:val="24"/>
          <w:lang w:val="en-US"/>
        </w:rPr>
        <w:t>Lean</w:t>
      </w:r>
      <w:r w:rsidRPr="0054040F">
        <w:rPr>
          <w:rFonts w:ascii="Times New Roman" w:hAnsi="Times New Roman" w:cs="Times New Roman"/>
          <w:sz w:val="24"/>
          <w:szCs w:val="24"/>
        </w:rPr>
        <w:t xml:space="preserve"> методологии в управлении проектами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40F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54040F">
        <w:rPr>
          <w:rFonts w:ascii="Times New Roman" w:hAnsi="Times New Roman" w:cs="Times New Roman"/>
          <w:sz w:val="24"/>
          <w:szCs w:val="24"/>
          <w:lang w:val="kk-KZ"/>
        </w:rPr>
        <w:t>Методы бережливого производства и их влияние на проект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040F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color w:val="333333"/>
          <w:spacing w:val="-7"/>
          <w:sz w:val="24"/>
          <w:szCs w:val="24"/>
        </w:rPr>
        <w:t xml:space="preserve">15. </w:t>
      </w:r>
      <w:r w:rsidRPr="0054040F">
        <w:rPr>
          <w:rFonts w:ascii="Times New Roman" w:hAnsi="Times New Roman" w:cs="Times New Roman"/>
          <w:bCs/>
          <w:color w:val="333333"/>
          <w:spacing w:val="-7"/>
          <w:sz w:val="24"/>
          <w:szCs w:val="24"/>
        </w:rPr>
        <w:t>Метод 6 сигм (</w:t>
      </w:r>
      <w:r w:rsidRPr="0054040F">
        <w:rPr>
          <w:rFonts w:ascii="Times New Roman" w:hAnsi="Times New Roman" w:cs="Times New Roman"/>
          <w:bCs/>
          <w:color w:val="333333"/>
          <w:spacing w:val="-7"/>
          <w:sz w:val="24"/>
          <w:szCs w:val="24"/>
          <w:lang w:val="en-US"/>
        </w:rPr>
        <w:t>Six</w:t>
      </w:r>
      <w:r w:rsidRPr="0054040F">
        <w:rPr>
          <w:rFonts w:ascii="Times New Roman" w:hAnsi="Times New Roman" w:cs="Times New Roman"/>
          <w:bCs/>
          <w:color w:val="333333"/>
          <w:spacing w:val="-7"/>
          <w:sz w:val="24"/>
          <w:szCs w:val="24"/>
        </w:rPr>
        <w:t xml:space="preserve"> </w:t>
      </w:r>
      <w:r w:rsidRPr="0054040F">
        <w:rPr>
          <w:rFonts w:ascii="Times New Roman" w:hAnsi="Times New Roman" w:cs="Times New Roman"/>
          <w:bCs/>
          <w:color w:val="333333"/>
          <w:spacing w:val="-7"/>
          <w:sz w:val="24"/>
          <w:szCs w:val="24"/>
          <w:lang w:val="en-US"/>
        </w:rPr>
        <w:t>Sigma</w:t>
      </w:r>
      <w:r w:rsidRPr="0054040F">
        <w:rPr>
          <w:rFonts w:ascii="Times New Roman" w:hAnsi="Times New Roman" w:cs="Times New Roman"/>
          <w:bCs/>
          <w:color w:val="333333"/>
          <w:spacing w:val="-7"/>
          <w:sz w:val="24"/>
          <w:szCs w:val="24"/>
        </w:rPr>
        <w:t>) в управлении проектами</w:t>
      </w:r>
      <w:r>
        <w:rPr>
          <w:rFonts w:ascii="Times New Roman" w:hAnsi="Times New Roman" w:cs="Times New Roman"/>
          <w:bCs/>
          <w:color w:val="333333"/>
          <w:spacing w:val="-7"/>
          <w:sz w:val="24"/>
          <w:szCs w:val="24"/>
        </w:rPr>
        <w:t>.</w:t>
      </w:r>
    </w:p>
    <w:p w:rsidR="0054040F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Pr="0054040F">
        <w:rPr>
          <w:rFonts w:ascii="Times New Roman" w:hAnsi="Times New Roman" w:cs="Times New Roman"/>
          <w:sz w:val="24"/>
          <w:szCs w:val="24"/>
        </w:rPr>
        <w:t xml:space="preserve">Метод построения диаграммы </w:t>
      </w:r>
      <w:proofErr w:type="spellStart"/>
      <w:r w:rsidRPr="0054040F">
        <w:rPr>
          <w:rFonts w:ascii="Times New Roman" w:hAnsi="Times New Roman" w:cs="Times New Roman"/>
          <w:sz w:val="24"/>
          <w:szCs w:val="24"/>
        </w:rPr>
        <w:t>Ганта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4040F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54040F">
        <w:rPr>
          <w:rFonts w:ascii="Times New Roman" w:hAnsi="Times New Roman" w:cs="Times New Roman"/>
          <w:sz w:val="24"/>
          <w:szCs w:val="24"/>
          <w:lang w:val="kk-KZ"/>
        </w:rPr>
        <w:t>Преимущества и недостатки г</w:t>
      </w:r>
      <w:proofErr w:type="spellStart"/>
      <w:r w:rsidRPr="0054040F">
        <w:rPr>
          <w:rFonts w:ascii="Times New Roman" w:hAnsi="Times New Roman" w:cs="Times New Roman"/>
          <w:sz w:val="24"/>
          <w:szCs w:val="24"/>
        </w:rPr>
        <w:t>ибридных</w:t>
      </w:r>
      <w:proofErr w:type="spellEnd"/>
      <w:r w:rsidRPr="0054040F">
        <w:rPr>
          <w:rFonts w:ascii="Times New Roman" w:hAnsi="Times New Roman" w:cs="Times New Roman"/>
          <w:sz w:val="24"/>
          <w:szCs w:val="24"/>
        </w:rPr>
        <w:t xml:space="preserve"> методов управления проектами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40F" w:rsidRPr="0054040F" w:rsidRDefault="0054040F" w:rsidP="0054040F">
      <w:pPr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439D" w:rsidRPr="0020439D" w:rsidRDefault="0020439D" w:rsidP="0020439D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39D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20439D" w:rsidRPr="0020439D" w:rsidRDefault="0020439D" w:rsidP="0020439D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C0E8A" w:rsidRPr="005C0E8A" w:rsidRDefault="005C0E8A" w:rsidP="005C0E8A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C0E8A">
        <w:rPr>
          <w:rFonts w:ascii="Times New Roman" w:hAnsi="Times New Roman" w:cs="Times New Roman"/>
          <w:sz w:val="24"/>
          <w:szCs w:val="24"/>
        </w:rPr>
        <w:t>1. Руководство к Своду знаний по управлению проектами (Руководство РМВОК) Шестое издание - 2017</w:t>
      </w:r>
    </w:p>
    <w:p w:rsidR="005C0E8A" w:rsidRPr="005C0E8A" w:rsidRDefault="005C0E8A" w:rsidP="005C0E8A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0E8A">
        <w:rPr>
          <w:rFonts w:ascii="Times New Roman" w:hAnsi="Times New Roman" w:cs="Times New Roman"/>
          <w:sz w:val="24"/>
          <w:szCs w:val="24"/>
        </w:rPr>
        <w:t>2.</w:t>
      </w:r>
      <w:r w:rsidRPr="005C0E8A">
        <w:rPr>
          <w:rFonts w:ascii="Times New Roman" w:hAnsi="Times New Roman" w:cs="Times New Roman"/>
          <w:color w:val="000000"/>
          <w:sz w:val="24"/>
          <w:szCs w:val="24"/>
          <w:lang w:val="kk-KZ"/>
        </w:rPr>
        <w:t>Мухтарова, К.С. и коллектив авторов. Учебное пособие. Управление проектами</w:t>
      </w:r>
      <w:r w:rsidRPr="005C0E8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C0E8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Алматы: 2014 </w:t>
      </w:r>
    </w:p>
    <w:p w:rsidR="005C0E8A" w:rsidRPr="005C0E8A" w:rsidRDefault="005C0E8A" w:rsidP="005C0E8A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0E8A">
        <w:rPr>
          <w:rFonts w:ascii="Times New Roman" w:hAnsi="Times New Roman" w:cs="Times New Roman"/>
          <w:sz w:val="24"/>
          <w:szCs w:val="24"/>
        </w:rPr>
        <w:t xml:space="preserve">3. </w:t>
      </w:r>
      <w:r w:rsidRPr="005C0E8A">
        <w:rPr>
          <w:rFonts w:ascii="Times New Roman" w:hAnsi="Times New Roman" w:cs="Times New Roman"/>
          <w:sz w:val="24"/>
          <w:szCs w:val="24"/>
          <w:lang w:val="kk-KZ"/>
        </w:rPr>
        <w:t>Мазур И.И., Шапиро В.Д., Ольдерогге Н.Г. Управление проектами – М.:  Омега-Л, 2009</w:t>
      </w:r>
    </w:p>
    <w:p w:rsidR="005C0E8A" w:rsidRPr="005C0E8A" w:rsidRDefault="005C0E8A" w:rsidP="005C0E8A">
      <w:pPr>
        <w:autoSpaceDE w:val="0"/>
        <w:autoSpaceDN w:val="0"/>
        <w:adjustRightInd w:val="0"/>
        <w:ind w:hanging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0E8A">
        <w:rPr>
          <w:rFonts w:ascii="Times New Roman" w:hAnsi="Times New Roman" w:cs="Times New Roman"/>
          <w:sz w:val="24"/>
          <w:szCs w:val="24"/>
        </w:rPr>
        <w:t xml:space="preserve">      </w:t>
      </w:r>
      <w:r w:rsidRPr="005C0E8A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5C0E8A">
        <w:rPr>
          <w:rFonts w:ascii="Times New Roman" w:hAnsi="Times New Roman" w:cs="Times New Roman"/>
          <w:sz w:val="24"/>
          <w:szCs w:val="24"/>
        </w:rPr>
        <w:t>.</w:t>
      </w:r>
      <w:r w:rsidRPr="005C0E8A">
        <w:rPr>
          <w:rFonts w:ascii="Times New Roman" w:hAnsi="Times New Roman" w:cs="Times New Roman"/>
          <w:sz w:val="24"/>
          <w:szCs w:val="24"/>
          <w:lang w:val="kk-KZ"/>
        </w:rPr>
        <w:t xml:space="preserve">Управление проектами (2-е издание); Юнайтед Пресс, Альпина Бизнес Букс - Москва, 2010.  </w:t>
      </w:r>
    </w:p>
    <w:p w:rsidR="005C0E8A" w:rsidRPr="005C0E8A" w:rsidRDefault="005C0E8A" w:rsidP="005C0E8A">
      <w:pPr>
        <w:autoSpaceDE w:val="0"/>
        <w:autoSpaceDN w:val="0"/>
        <w:adjustRightInd w:val="0"/>
        <w:ind w:firstLine="5"/>
        <w:jc w:val="both"/>
        <w:rPr>
          <w:rFonts w:ascii="Times New Roman" w:hAnsi="Times New Roman" w:cs="Times New Roman"/>
          <w:sz w:val="24"/>
          <w:szCs w:val="24"/>
        </w:rPr>
      </w:pPr>
      <w:r w:rsidRPr="005C0E8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C0E8A">
        <w:rPr>
          <w:rFonts w:ascii="Times New Roman" w:hAnsi="Times New Roman" w:cs="Times New Roman"/>
          <w:sz w:val="24"/>
          <w:szCs w:val="24"/>
        </w:rPr>
        <w:t>Файншмидт</w:t>
      </w:r>
      <w:proofErr w:type="spellEnd"/>
      <w:r w:rsidRPr="005C0E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Е.А.</w:t>
      </w:r>
      <w:r w:rsidRPr="005C0E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Оценка</w:t>
      </w:r>
      <w:r w:rsidRPr="005C0E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эффективности</w:t>
      </w:r>
      <w:r w:rsidRPr="005C0E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инвестиционных</w:t>
      </w:r>
      <w:r w:rsidRPr="005C0E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5C0E8A">
        <w:rPr>
          <w:rFonts w:ascii="Times New Roman" w:hAnsi="Times New Roman" w:cs="Times New Roman"/>
          <w:sz w:val="24"/>
          <w:szCs w:val="24"/>
        </w:rPr>
        <w:t>проектов.Учебный</w:t>
      </w:r>
      <w:proofErr w:type="spellEnd"/>
      <w:proofErr w:type="gramEnd"/>
      <w:r w:rsidRPr="005C0E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курс.-</w:t>
      </w:r>
      <w:r w:rsidRPr="005C0E8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Москва,</w:t>
      </w:r>
      <w:r w:rsidRPr="005C0E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2012г.</w:t>
      </w:r>
      <w:r w:rsidRPr="005C0E8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– 185 с.</w:t>
      </w:r>
    </w:p>
    <w:p w:rsidR="005C0E8A" w:rsidRPr="005C0E8A" w:rsidRDefault="005C0E8A" w:rsidP="005C0E8A">
      <w:pPr>
        <w:autoSpaceDE w:val="0"/>
        <w:autoSpaceDN w:val="0"/>
        <w:adjustRightInd w:val="0"/>
        <w:ind w:firstLine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0E8A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C0E8A">
        <w:rPr>
          <w:rFonts w:ascii="Times New Roman" w:hAnsi="Times New Roman" w:cs="Times New Roman"/>
          <w:sz w:val="24"/>
          <w:szCs w:val="24"/>
        </w:rPr>
        <w:t>Виленский</w:t>
      </w:r>
      <w:proofErr w:type="spellEnd"/>
      <w:r w:rsidRPr="005C0E8A">
        <w:rPr>
          <w:rFonts w:ascii="Times New Roman" w:hAnsi="Times New Roman" w:cs="Times New Roman"/>
          <w:sz w:val="24"/>
          <w:szCs w:val="24"/>
        </w:rPr>
        <w:t xml:space="preserve"> П.Л., Лившиц В.Н., Смоляк С.А. Оценка эффективности</w:t>
      </w:r>
      <w:r w:rsidRPr="005C0E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 xml:space="preserve">инвестиционных проектов. Теория и практика: Учеб. Пособие. – </w:t>
      </w:r>
      <w:proofErr w:type="spellStart"/>
      <w:proofErr w:type="gramStart"/>
      <w:r w:rsidRPr="005C0E8A">
        <w:rPr>
          <w:rFonts w:ascii="Times New Roman" w:hAnsi="Times New Roman" w:cs="Times New Roman"/>
          <w:sz w:val="24"/>
          <w:szCs w:val="24"/>
        </w:rPr>
        <w:t>М.:Дело</w:t>
      </w:r>
      <w:proofErr w:type="spellEnd"/>
      <w:proofErr w:type="gramEnd"/>
      <w:r w:rsidRPr="005C0E8A">
        <w:rPr>
          <w:rFonts w:ascii="Times New Roman" w:hAnsi="Times New Roman" w:cs="Times New Roman"/>
          <w:sz w:val="24"/>
          <w:szCs w:val="24"/>
        </w:rPr>
        <w:t>,</w:t>
      </w:r>
      <w:r w:rsidRPr="005C0E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2008.</w:t>
      </w:r>
      <w:r w:rsidRPr="005C0E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– 800</w:t>
      </w:r>
      <w:r w:rsidRPr="005C0E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C0E8A">
        <w:rPr>
          <w:rFonts w:ascii="Times New Roman" w:hAnsi="Times New Roman" w:cs="Times New Roman"/>
          <w:sz w:val="24"/>
          <w:szCs w:val="24"/>
        </w:rPr>
        <w:t>с.</w:t>
      </w:r>
      <w:r w:rsidRPr="005C0E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0E8A" w:rsidRPr="005C0E8A" w:rsidRDefault="005C0E8A" w:rsidP="005C0E8A">
      <w:pPr>
        <w:pStyle w:val="ac"/>
        <w:rPr>
          <w:rFonts w:ascii="Times New Roman" w:hAnsi="Times New Roman"/>
          <w:color w:val="000000"/>
          <w:sz w:val="24"/>
          <w:szCs w:val="24"/>
        </w:rPr>
      </w:pPr>
      <w:r w:rsidRPr="005C0E8A">
        <w:rPr>
          <w:rFonts w:ascii="Times New Roman" w:hAnsi="Times New Roman"/>
          <w:b/>
          <w:color w:val="000000"/>
          <w:sz w:val="24"/>
          <w:szCs w:val="24"/>
        </w:rPr>
        <w:t>Интернет-ресурсы:</w:t>
      </w:r>
      <w:r w:rsidRPr="005C0E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C0E8A">
        <w:rPr>
          <w:rFonts w:ascii="Times New Roman" w:hAnsi="Times New Roman"/>
          <w:color w:val="000000"/>
          <w:sz w:val="24"/>
          <w:szCs w:val="24"/>
        </w:rPr>
        <w:t xml:space="preserve">Дополнительный учебный материал по «Менеджменту», а также документация для подготовки к семинарам, выполнения СРС/СРСП будет доступна на вашей странице на сайте </w:t>
      </w:r>
      <w:proofErr w:type="spellStart"/>
      <w:proofErr w:type="gramStart"/>
      <w:r w:rsidRPr="005C0E8A">
        <w:rPr>
          <w:rFonts w:ascii="Times New Roman" w:hAnsi="Times New Roman"/>
          <w:color w:val="000000"/>
          <w:sz w:val="24"/>
          <w:szCs w:val="24"/>
          <w:lang w:val="en-US"/>
        </w:rPr>
        <w:t>univer</w:t>
      </w:r>
      <w:proofErr w:type="spellEnd"/>
      <w:r w:rsidRPr="005C0E8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5C0E8A">
        <w:rPr>
          <w:rFonts w:ascii="Times New Roman" w:hAnsi="Times New Roman"/>
          <w:color w:val="000000"/>
          <w:sz w:val="24"/>
          <w:szCs w:val="24"/>
          <w:lang w:val="en-US"/>
        </w:rPr>
        <w:t>kaznu</w:t>
      </w:r>
      <w:proofErr w:type="spellEnd"/>
      <w:r w:rsidRPr="005C0E8A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5C0E8A">
        <w:rPr>
          <w:rFonts w:ascii="Times New Roman" w:hAnsi="Times New Roman"/>
          <w:color w:val="000000"/>
          <w:sz w:val="24"/>
          <w:szCs w:val="24"/>
          <w:lang w:val="en-US"/>
        </w:rPr>
        <w:t>kz</w:t>
      </w:r>
      <w:proofErr w:type="spellEnd"/>
      <w:r w:rsidRPr="005C0E8A">
        <w:rPr>
          <w:rFonts w:ascii="Times New Roman" w:hAnsi="Times New Roman"/>
          <w:color w:val="000000"/>
          <w:sz w:val="24"/>
          <w:szCs w:val="24"/>
        </w:rPr>
        <w:t xml:space="preserve">  в</w:t>
      </w:r>
      <w:proofErr w:type="gramEnd"/>
      <w:r w:rsidRPr="005C0E8A">
        <w:rPr>
          <w:rFonts w:ascii="Times New Roman" w:hAnsi="Times New Roman"/>
          <w:color w:val="000000"/>
          <w:sz w:val="24"/>
          <w:szCs w:val="24"/>
        </w:rPr>
        <w:t xml:space="preserve"> разделе УМКД.</w:t>
      </w:r>
    </w:p>
    <w:p w:rsidR="005C0E8A" w:rsidRPr="005C0E8A" w:rsidRDefault="009F4E9D" w:rsidP="005C0E8A">
      <w:pPr>
        <w:pStyle w:val="ac"/>
        <w:rPr>
          <w:rFonts w:ascii="Times New Roman" w:hAnsi="Times New Roman"/>
          <w:color w:val="000000"/>
          <w:sz w:val="24"/>
          <w:szCs w:val="24"/>
          <w:lang w:val="kk-KZ"/>
        </w:rPr>
      </w:pPr>
      <w:hyperlink r:id="rId5" w:history="1">
        <w:r w:rsidR="005C0E8A" w:rsidRPr="005C0E8A">
          <w:rPr>
            <w:rStyle w:val="ad"/>
            <w:rFonts w:ascii="Times New Roman" w:hAnsi="Times New Roman"/>
            <w:color w:val="000000"/>
            <w:sz w:val="24"/>
            <w:szCs w:val="24"/>
            <w:lang w:val="kk-KZ"/>
          </w:rPr>
          <w:t>http://elibrary.kaznu.kz/ru</w:t>
        </w:r>
      </w:hyperlink>
    </w:p>
    <w:p w:rsidR="005C0E8A" w:rsidRPr="005C0E8A" w:rsidRDefault="009F4E9D" w:rsidP="005C0E8A">
      <w:pPr>
        <w:pStyle w:val="ac"/>
        <w:rPr>
          <w:rFonts w:ascii="Times New Roman" w:hAnsi="Times New Roman"/>
          <w:color w:val="000000"/>
          <w:sz w:val="24"/>
          <w:szCs w:val="24"/>
          <w:lang w:val="kk-KZ"/>
        </w:rPr>
      </w:pPr>
      <w:hyperlink r:id="rId6" w:history="1">
        <w:r w:rsidR="005C0E8A" w:rsidRPr="005C0E8A">
          <w:rPr>
            <w:rStyle w:val="ad"/>
            <w:rFonts w:ascii="Times New Roman" w:hAnsi="Times New Roman"/>
            <w:color w:val="000000"/>
            <w:sz w:val="24"/>
            <w:szCs w:val="24"/>
            <w:lang w:val="kk-KZ"/>
          </w:rPr>
          <w:t>https://openu.kz/ru/courses/biznes-kommunikaciya-segodnya</w:t>
        </w:r>
      </w:hyperlink>
    </w:p>
    <w:p w:rsidR="0020439D" w:rsidRPr="005C0E8A" w:rsidRDefault="005C0E8A" w:rsidP="005C0E8A">
      <w:pPr>
        <w:tabs>
          <w:tab w:val="left" w:pos="851"/>
        </w:tabs>
        <w:autoSpaceDE w:val="0"/>
        <w:autoSpaceDN w:val="0"/>
        <w:adjustRightInd w:val="0"/>
        <w:ind w:firstLine="0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C0E8A">
        <w:rPr>
          <w:rFonts w:ascii="Times New Roman" w:hAnsi="Times New Roman" w:cs="Times New Roman"/>
          <w:color w:val="000000"/>
          <w:sz w:val="24"/>
          <w:szCs w:val="24"/>
        </w:rPr>
        <w:t xml:space="preserve">/ платформа </w:t>
      </w:r>
      <w:hyperlink r:id="rId7" w:history="1">
        <w:r w:rsidRPr="005C0E8A">
          <w:rPr>
            <w:rStyle w:val="ad"/>
            <w:rFonts w:ascii="Times New Roman" w:hAnsi="Times New Roman"/>
            <w:color w:val="000000"/>
            <w:sz w:val="24"/>
            <w:szCs w:val="24"/>
          </w:rPr>
          <w:t>https://openu.k</w:t>
        </w:r>
      </w:hyperlink>
    </w:p>
    <w:p w:rsidR="0020439D" w:rsidRPr="0020439D" w:rsidRDefault="0020439D" w:rsidP="0020439D">
      <w:pPr>
        <w:tabs>
          <w:tab w:val="left" w:pos="912"/>
        </w:tabs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0439D" w:rsidRPr="0020439D" w:rsidRDefault="0020439D" w:rsidP="0020439D">
      <w:pPr>
        <w:widowControl w:val="0"/>
        <w:autoSpaceDE w:val="0"/>
        <w:autoSpaceDN w:val="0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kk-KZ"/>
        </w:rPr>
      </w:pPr>
      <w:r w:rsidRPr="0020439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ПОЛИТИКА</w:t>
      </w:r>
      <w:r w:rsidRPr="0020439D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ОЦЕНИВАНИЯ</w:t>
      </w:r>
    </w:p>
    <w:p w:rsidR="0020439D" w:rsidRPr="0020439D" w:rsidRDefault="0020439D" w:rsidP="0020439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39D">
        <w:rPr>
          <w:rFonts w:ascii="Times New Roman" w:hAnsi="Times New Roman" w:cs="Times New Roman"/>
          <w:b/>
          <w:spacing w:val="-2"/>
          <w:sz w:val="24"/>
          <w:szCs w:val="24"/>
        </w:rPr>
        <w:t>ДОКТОРАНТ</w:t>
      </w:r>
      <w:r w:rsidR="0054040F">
        <w:rPr>
          <w:rFonts w:ascii="Times New Roman" w:hAnsi="Times New Roman" w:cs="Times New Roman"/>
          <w:b/>
          <w:spacing w:val="-2"/>
          <w:sz w:val="24"/>
          <w:szCs w:val="24"/>
        </w:rPr>
        <w:t>УРА</w:t>
      </w:r>
      <w:r w:rsidRPr="0020439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СТАНДАРТНЫЙ</w:t>
      </w:r>
      <w:r w:rsidRPr="0020439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20439D">
        <w:rPr>
          <w:rFonts w:ascii="Times New Roman" w:hAnsi="Times New Roman" w:cs="Times New Roman"/>
          <w:b/>
          <w:spacing w:val="-2"/>
          <w:sz w:val="24"/>
          <w:szCs w:val="24"/>
        </w:rPr>
        <w:t>ЭКЗАМЕН:</w:t>
      </w:r>
      <w:r w:rsidRPr="0020439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20439D">
        <w:rPr>
          <w:rFonts w:ascii="Times New Roman" w:hAnsi="Times New Roman" w:cs="Times New Roman"/>
          <w:b/>
          <w:spacing w:val="-2"/>
          <w:sz w:val="24"/>
          <w:szCs w:val="24"/>
        </w:rPr>
        <w:t>УСТНО</w:t>
      </w:r>
      <w:r w:rsidRPr="0020439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20439D">
        <w:rPr>
          <w:rFonts w:ascii="Times New Roman" w:hAnsi="Times New Roman" w:cs="Times New Roman"/>
          <w:b/>
          <w:spacing w:val="-2"/>
          <w:sz w:val="24"/>
          <w:szCs w:val="24"/>
        </w:rPr>
        <w:t>(ОФЛАЙН)</w:t>
      </w:r>
    </w:p>
    <w:p w:rsidR="0020439D" w:rsidRPr="0020439D" w:rsidRDefault="0020439D" w:rsidP="0020439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2552"/>
        <w:gridCol w:w="2835"/>
        <w:gridCol w:w="3118"/>
      </w:tblGrid>
      <w:tr w:rsidR="0020439D" w:rsidRPr="0020439D" w:rsidTr="00AB7287">
        <w:tc>
          <w:tcPr>
            <w:tcW w:w="1271" w:type="dxa"/>
            <w:gridSpan w:val="3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>Крит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1"/>
                <w:lang w:eastAsia="zh-CN"/>
              </w:rPr>
              <w:t>е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>ри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-1"/>
                <w:lang w:eastAsia="zh-CN"/>
              </w:rPr>
              <w:t>й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>/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1"/>
                <w:lang w:eastAsia="zh-CN"/>
              </w:rPr>
              <w:t xml:space="preserve"> 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>балл</w:t>
            </w:r>
          </w:p>
        </w:tc>
        <w:tc>
          <w:tcPr>
            <w:tcW w:w="2552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1"/>
                <w:lang w:eastAsia="zh-CN"/>
              </w:rPr>
              <w:t>З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>нан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>е и пони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-1"/>
                <w:lang w:eastAsia="zh-CN"/>
              </w:rPr>
              <w:t>м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>ан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 xml:space="preserve">е теории 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1"/>
                <w:lang w:eastAsia="zh-CN"/>
              </w:rPr>
              <w:t>и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-2"/>
                <w:lang w:eastAsia="zh-CN"/>
              </w:rPr>
              <w:t xml:space="preserve"> 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-1"/>
                <w:lang w:eastAsia="zh-CN"/>
              </w:rPr>
              <w:t>к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>онц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-1"/>
                <w:lang w:eastAsia="zh-CN"/>
              </w:rPr>
              <w:t>е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 xml:space="preserve">пции 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-2"/>
                <w:lang w:eastAsia="zh-CN"/>
              </w:rPr>
              <w:t>к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>ур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spacing w:val="3"/>
                <w:lang w:eastAsia="zh-CN"/>
              </w:rPr>
              <w:t>с</w:t>
            </w:r>
            <w:r w:rsidRPr="0020439D">
              <w:rPr>
                <w:rFonts w:ascii="Times New Roman" w:eastAsia="CHEMT+TimesNewRomanPSMT" w:hAnsi="Times New Roman"/>
                <w:b/>
                <w:bCs/>
                <w:color w:val="000000"/>
                <w:lang w:eastAsia="zh-CN"/>
              </w:rPr>
              <w:t>а</w:t>
            </w:r>
          </w:p>
        </w:tc>
        <w:tc>
          <w:tcPr>
            <w:tcW w:w="2835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  <w:b/>
                <w:bCs/>
              </w:rPr>
              <w:t>Применение избранной методики и технологии к конкретным прикладным задачам</w:t>
            </w:r>
          </w:p>
        </w:tc>
        <w:tc>
          <w:tcPr>
            <w:tcW w:w="3118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  <w:b/>
                <w:bCs/>
              </w:rPr>
              <w:t>Оценивание применения выбранной методики к практической задаче, анализу и обоснованию полученного результата</w:t>
            </w:r>
          </w:p>
        </w:tc>
      </w:tr>
      <w:tr w:rsidR="0020439D" w:rsidRPr="0020439D" w:rsidTr="00AB7287">
        <w:trPr>
          <w:cantSplit/>
          <w:trHeight w:val="1134"/>
        </w:trPr>
        <w:tc>
          <w:tcPr>
            <w:tcW w:w="421" w:type="dxa"/>
            <w:vMerge w:val="restart"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Дескрипторы</w:t>
            </w:r>
          </w:p>
        </w:tc>
        <w:tc>
          <w:tcPr>
            <w:tcW w:w="425" w:type="dxa"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Отлично</w:t>
            </w:r>
          </w:p>
        </w:tc>
        <w:tc>
          <w:tcPr>
            <w:tcW w:w="425" w:type="dxa"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90-100</w:t>
            </w:r>
          </w:p>
        </w:tc>
        <w:tc>
          <w:tcPr>
            <w:tcW w:w="2552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На вопросы даны исчерпывающие ответы, проиллюстрированные примерами там, где это необходимо.</w:t>
            </w:r>
          </w:p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Ответы</w:t>
            </w:r>
            <w:r w:rsidRPr="0020439D">
              <w:rPr>
                <w:rFonts w:ascii="Times New Roman" w:hAnsi="Times New Roman"/>
              </w:rPr>
              <w:tab/>
              <w:t>изложены грамотным         научным языком, все термины и понятия    употреблены корректно и раскрыты верно.</w:t>
            </w:r>
          </w:p>
        </w:tc>
        <w:tc>
          <w:tcPr>
            <w:tcW w:w="2835" w:type="dxa"/>
          </w:tcPr>
          <w:p w:rsidR="0020439D" w:rsidRPr="0020439D" w:rsidRDefault="0020439D" w:rsidP="0020439D">
            <w:pPr>
              <w:widowControl w:val="0"/>
              <w:tabs>
                <w:tab w:val="left" w:pos="1099"/>
                <w:tab w:val="left" w:pos="2332"/>
              </w:tabs>
              <w:spacing w:before="100" w:beforeAutospacing="1"/>
              <w:rPr>
                <w:rFonts w:ascii="Times New Roman" w:hAnsi="Times New Roman"/>
                <w:color w:val="000000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spacing w:val="-6"/>
              </w:rPr>
              <w:t>В ответе применены 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хн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логии и ме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гии курса, их раскрытие отличается полнотой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43"/>
              </w:rPr>
              <w:t xml:space="preserve"> и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0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биной, учтена 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ецифика 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ления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7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>овки экзаменуемого. При выполнении задания умело применены научные поня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</w:rPr>
              <w:t xml:space="preserve">ия и дефиниции для обоснования проблемы, выстраивания логики ее решения, раскрытия и доказательства. </w:t>
            </w:r>
          </w:p>
        </w:tc>
        <w:tc>
          <w:tcPr>
            <w:tcW w:w="3118" w:type="dxa"/>
          </w:tcPr>
          <w:p w:rsidR="0020439D" w:rsidRPr="0020439D" w:rsidRDefault="0020439D" w:rsidP="0020439D">
            <w:pPr>
              <w:spacing w:line="257" w:lineRule="auto"/>
              <w:rPr>
                <w:rFonts w:ascii="Times New Roman" w:hAnsi="Times New Roma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Ответ демонстрирует 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лич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 у экзаменуемого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5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бн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сти: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5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к интеграции, об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сно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анию и ан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з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 технологий и ме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дов по те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е; к анализу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ущ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4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ющих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35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теорий, 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уч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ых школ и 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лений; умение вести диалог и свободно вступать в научную дискуссию, дополнять ответ примерами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1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7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1"/>
                <w:lang w:eastAsia="zh-CN"/>
              </w:rPr>
              <w:t xml:space="preserve"> </w:t>
            </w:r>
            <w:proofErr w:type="spellStart"/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т.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ч</w:t>
            </w:r>
            <w:proofErr w:type="spellEnd"/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. из личного опыта. </w:t>
            </w:r>
          </w:p>
        </w:tc>
      </w:tr>
      <w:tr w:rsidR="0020439D" w:rsidRPr="0020439D" w:rsidTr="00AB7287">
        <w:trPr>
          <w:cantSplit/>
          <w:trHeight w:val="1134"/>
        </w:trPr>
        <w:tc>
          <w:tcPr>
            <w:tcW w:w="421" w:type="dxa"/>
            <w:vMerge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Хорошо</w:t>
            </w:r>
          </w:p>
        </w:tc>
        <w:tc>
          <w:tcPr>
            <w:tcW w:w="425" w:type="dxa"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70-89</w:t>
            </w:r>
          </w:p>
        </w:tc>
        <w:tc>
          <w:tcPr>
            <w:tcW w:w="2552" w:type="dxa"/>
          </w:tcPr>
          <w:p w:rsidR="0020439D" w:rsidRPr="0020439D" w:rsidRDefault="0020439D" w:rsidP="0020439D">
            <w:pPr>
              <w:rPr>
                <w:rFonts w:ascii="Times New Roman" w:eastAsia="SHQPC+TimesNewRomanPSMT" w:hAnsi="Times New Roman"/>
                <w:color w:val="000000"/>
                <w:lang w:eastAsia="zh-C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Даны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1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ц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м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ерн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е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еты, но с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ьными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0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чн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 не принципи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льно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о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х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ара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 и малым количеством примеров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9"/>
                <w:lang w:eastAsia="zh-CN"/>
              </w:rPr>
              <w:t>.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Не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3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ны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а употреблены правильно и изложены грамотным научным языком, имеются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ьные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36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0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 утвер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ж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дения при раскрытии понятий.</w:t>
            </w:r>
          </w:p>
        </w:tc>
        <w:tc>
          <w:tcPr>
            <w:tcW w:w="2835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гия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  <w:t>и з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ания, полученные 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4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м, слабо ад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иро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1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еш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ю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1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онкретн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х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3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пра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ч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х зада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ий,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6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ж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енн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х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6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э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з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. билете; ответы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от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лич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аю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тся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0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б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й ст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кт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уриро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анн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ью,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8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в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ете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ю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 м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 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ущ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енные фа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ч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ские оши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бк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и,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1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   он сп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обе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 исправ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ть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7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ам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ят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ельно, при наводящем вопр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се.</w:t>
            </w:r>
          </w:p>
        </w:tc>
        <w:tc>
          <w:tcPr>
            <w:tcW w:w="3118" w:type="dxa"/>
          </w:tcPr>
          <w:p w:rsidR="0020439D" w:rsidRPr="0020439D" w:rsidRDefault="0020439D" w:rsidP="0020439D">
            <w:pPr>
              <w:widowControl w:val="0"/>
              <w:tabs>
                <w:tab w:val="left" w:pos="969"/>
                <w:tab w:val="left" w:pos="1531"/>
                <w:tab w:val="left" w:pos="1960"/>
                <w:tab w:val="left" w:pos="2469"/>
              </w:tabs>
              <w:spacing w:before="8" w:line="239" w:lineRule="auto"/>
              <w:ind w:right="48"/>
              <w:rPr>
                <w:rFonts w:ascii="Times New Roman" w:hAnsi="Times New Roma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Интеграция и анал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з применения методов и 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хн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ий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6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  <w:t>с 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след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ющим исп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льзо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анием практических примеров для закреп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ения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8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х рас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ж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ий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ед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 уп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"/>
                <w:lang w:eastAsia="zh-CN"/>
              </w:rPr>
              <w:t>б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ления  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уч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х поня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ий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51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51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допу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щ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ени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 нез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ач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тельн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х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1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ошиб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к при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произ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еден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 з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аний;  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9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анализ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0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3</w:t>
            </w:r>
            <w:r w:rsidRPr="0020439D">
              <w:rPr>
                <w:rFonts w:ascii="Times New Roman" w:eastAsia="UXOIY+TimesNewRomanPSMT" w:hAnsi="Times New Roman"/>
                <w:color w:val="000000"/>
                <w:spacing w:val="-3"/>
                <w:lang w:eastAsia="zh-CN"/>
              </w:rPr>
              <w:t>-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4 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ж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й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ущ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ющих  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1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еори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й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, 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уч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ых                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ш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3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ол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, 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лений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88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89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вопр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у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э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з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аменационно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  биле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.</w:t>
            </w:r>
          </w:p>
        </w:tc>
      </w:tr>
      <w:tr w:rsidR="0020439D" w:rsidRPr="0020439D" w:rsidTr="00AB7287">
        <w:trPr>
          <w:cantSplit/>
          <w:trHeight w:val="2542"/>
        </w:trPr>
        <w:tc>
          <w:tcPr>
            <w:tcW w:w="421" w:type="dxa"/>
            <w:vMerge w:val="restart"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Дескрипторы</w:t>
            </w:r>
          </w:p>
        </w:tc>
        <w:tc>
          <w:tcPr>
            <w:tcW w:w="425" w:type="dxa"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425" w:type="dxa"/>
            <w:textDirection w:val="btLr"/>
          </w:tcPr>
          <w:p w:rsidR="0020439D" w:rsidRPr="0020439D" w:rsidRDefault="0020439D" w:rsidP="0020439D">
            <w:pPr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50-69</w:t>
            </w:r>
          </w:p>
        </w:tc>
        <w:tc>
          <w:tcPr>
            <w:tcW w:w="2552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тветы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8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7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во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7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сят фр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ментар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ый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ха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р,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ерн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е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выв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8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ды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перем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ж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аю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тс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я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не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ерн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ми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.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3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0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пу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щ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ы 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ж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ельн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е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1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б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ки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, нео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8"/>
                <w:lang w:eastAsia="zh-CN"/>
              </w:rPr>
              <w:t>б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0"/>
                <w:lang w:eastAsia="zh-CN"/>
              </w:rPr>
              <w:t>х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мые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60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ля 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лно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96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рас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ры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95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ы.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Ст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4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  <w:t>в целом ори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ру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ется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75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76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тем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 учеб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о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урса, но испыты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ает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58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б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емы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56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 рас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ы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ием  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5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1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онк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ых вопр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сов.</w:t>
            </w:r>
          </w:p>
        </w:tc>
        <w:tc>
          <w:tcPr>
            <w:tcW w:w="2835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ты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 исп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ль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з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ую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я поверхн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стно,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75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лич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аю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тся м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ой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5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ж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ельн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ь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ю, име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ю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тс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21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то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чн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сти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2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ри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ете,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37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уше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36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 изл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ож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ия, отсутствует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смысленн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сть пред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я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</w:p>
        </w:tc>
        <w:tc>
          <w:tcPr>
            <w:tcW w:w="3118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Поверхн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стн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 об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сно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ание </w:t>
            </w:r>
            <w:proofErr w:type="spellStart"/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за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1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мерн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с-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тей</w:t>
            </w:r>
            <w:proofErr w:type="spellEnd"/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и принципов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19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а,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18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б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е </w:t>
            </w:r>
            <w:proofErr w:type="spellStart"/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примене-ние</w:t>
            </w:r>
            <w:proofErr w:type="spellEnd"/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   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0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сновн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 объе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 матер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ала в соответст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програм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ой обучен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7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9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з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атруднени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я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ми при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03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0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самостоя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ельн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м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произ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едении и требованием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одя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щ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их вопросов;</w:t>
            </w:r>
          </w:p>
        </w:tc>
      </w:tr>
      <w:tr w:rsidR="0020439D" w:rsidRPr="0020439D" w:rsidTr="00AB7287">
        <w:trPr>
          <w:trHeight w:val="1273"/>
        </w:trPr>
        <w:tc>
          <w:tcPr>
            <w:tcW w:w="421" w:type="dxa"/>
            <w:vMerge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425" w:type="dxa"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25-49</w:t>
            </w:r>
          </w:p>
        </w:tc>
        <w:tc>
          <w:tcPr>
            <w:tcW w:w="2552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тветы не со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тве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тс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8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ю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 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ж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ю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опр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сов. Кл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8"/>
                <w:lang w:eastAsia="zh-CN"/>
              </w:rPr>
              <w:t>ю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че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ые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уч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бно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о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а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онят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я, 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ж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ащи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ся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8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вопр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3"/>
                <w:lang w:eastAsia="zh-CN"/>
              </w:rPr>
              <w:t>ос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ах,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"/>
                <w:lang w:eastAsia="zh-CN"/>
              </w:rPr>
              <w:t>кт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ю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ся ошиб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чно.</w:t>
            </w:r>
          </w:p>
        </w:tc>
        <w:tc>
          <w:tcPr>
            <w:tcW w:w="2835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 xml:space="preserve">Некорректно применяет сущностную часть дисциплины, допускает существенные фактические       ошибки, </w:t>
            </w:r>
            <w:proofErr w:type="spellStart"/>
            <w:r w:rsidRPr="0020439D">
              <w:rPr>
                <w:rFonts w:ascii="Times New Roman" w:hAnsi="Times New Roman"/>
              </w:rPr>
              <w:t>которыестудент</w:t>
            </w:r>
            <w:proofErr w:type="spellEnd"/>
            <w:r w:rsidRPr="0020439D">
              <w:rPr>
                <w:rFonts w:ascii="Times New Roman" w:hAnsi="Times New Roman"/>
              </w:rPr>
              <w:t xml:space="preserve">       не может    исправить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з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7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4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яе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71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ь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7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ет или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  <w:t>не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ых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.</w:t>
            </w:r>
          </w:p>
        </w:tc>
        <w:tc>
          <w:tcPr>
            <w:tcW w:w="3118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 xml:space="preserve">Отсутствие обоснованности и анализа применения методов и технологии курса,             проявление затруднения   при </w:t>
            </w:r>
            <w:proofErr w:type="spellStart"/>
            <w:r w:rsidRPr="0020439D">
              <w:rPr>
                <w:rFonts w:ascii="Times New Roman" w:hAnsi="Times New Roman"/>
              </w:rPr>
              <w:t>предостав-лении</w:t>
            </w:r>
            <w:proofErr w:type="spellEnd"/>
            <w:r w:rsidRPr="0020439D">
              <w:rPr>
                <w:rFonts w:ascii="Times New Roman" w:hAnsi="Times New Roman"/>
              </w:rPr>
              <w:t xml:space="preserve"> ответов на     вопросы </w:t>
            </w:r>
            <w:proofErr w:type="spellStart"/>
            <w:r w:rsidRPr="0020439D">
              <w:rPr>
                <w:rFonts w:ascii="Times New Roman" w:hAnsi="Times New Roman"/>
              </w:rPr>
              <w:t>воспроизво-дящего</w:t>
            </w:r>
            <w:proofErr w:type="spellEnd"/>
            <w:r w:rsidRPr="0020439D">
              <w:rPr>
                <w:rFonts w:ascii="Times New Roman" w:hAnsi="Times New Roman"/>
              </w:rPr>
              <w:t xml:space="preserve"> характера.</w:t>
            </w:r>
          </w:p>
        </w:tc>
      </w:tr>
      <w:tr w:rsidR="0020439D" w:rsidRPr="0020439D" w:rsidTr="00AB7287">
        <w:trPr>
          <w:cantSplit/>
          <w:trHeight w:val="1134"/>
        </w:trPr>
        <w:tc>
          <w:tcPr>
            <w:tcW w:w="421" w:type="dxa"/>
            <w:vMerge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20439D" w:rsidRPr="0020439D" w:rsidRDefault="0020439D" w:rsidP="0020439D">
            <w:pPr>
              <w:ind w:right="113"/>
              <w:jc w:val="center"/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0-24</w:t>
            </w:r>
          </w:p>
        </w:tc>
        <w:tc>
          <w:tcPr>
            <w:tcW w:w="2552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hAnsi="Times New Roman"/>
              </w:rPr>
              <w:t>Ответы</w:t>
            </w:r>
            <w:r w:rsidRPr="0020439D">
              <w:rPr>
                <w:rFonts w:ascii="Times New Roman" w:hAnsi="Times New Roman"/>
              </w:rPr>
              <w:tab/>
              <w:t>на</w:t>
            </w:r>
            <w:r w:rsidRPr="0020439D">
              <w:rPr>
                <w:rFonts w:ascii="Times New Roman" w:hAnsi="Times New Roman"/>
              </w:rPr>
              <w:tab/>
              <w:t>вопросы отсутствуют; обнаружено       незнание или    непонимание студентом большей или наиболее важной части учебного материала. Нарушение           Правил проведения       итогового контроля.</w:t>
            </w:r>
          </w:p>
        </w:tc>
        <w:tc>
          <w:tcPr>
            <w:tcW w:w="2835" w:type="dxa"/>
          </w:tcPr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у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ни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w w:val="99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w w:val="99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w w:val="99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ь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w w:val="99"/>
                <w:lang w:eastAsia="zh-CN"/>
              </w:rPr>
              <w:t>зн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w w:val="99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5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5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ре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ш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2"/>
                <w:w w:val="99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я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w w:val="99"/>
                <w:lang w:eastAsia="zh-CN"/>
              </w:rPr>
              <w:t>з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ад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w w:val="99"/>
                <w:lang w:eastAsia="zh-CN"/>
              </w:rPr>
              <w:t>ни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я 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 xml:space="preserve">и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"/>
                <w:lang w:eastAsia="zh-CN"/>
              </w:rPr>
              <w:t>б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ъ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яс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ни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я я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w w:val="99"/>
                <w:lang w:eastAsia="zh-CN"/>
              </w:rPr>
              <w:t>ни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й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41"/>
                <w:lang w:eastAsia="zh-CN"/>
              </w:rPr>
              <w:t>курса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;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w w:val="99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ответе </w:t>
            </w:r>
            <w:proofErr w:type="gramStart"/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(</w:t>
            </w:r>
            <w:proofErr w:type="gramEnd"/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а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33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од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ин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во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рос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)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58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до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w w:val="99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ускает бо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л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ее 3</w:t>
            </w:r>
            <w:r w:rsidRPr="0020439D">
              <w:rPr>
                <w:rFonts w:ascii="Times New Roman" w:eastAsia="UXOIY+TimesNewRomanPSMT" w:hAnsi="Times New Roman"/>
                <w:color w:val="000000"/>
                <w:lang w:eastAsia="zh-CN"/>
              </w:rPr>
              <w:t>–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4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рубых о</w:t>
            </w:r>
            <w:r w:rsidRPr="0020439D">
              <w:rPr>
                <w:rFonts w:ascii="Times New Roman" w:eastAsia="SHQPC+TimesNewRomanPSMT" w:hAnsi="Times New Roman"/>
                <w:color w:val="000000"/>
                <w:w w:val="99"/>
                <w:lang w:eastAsia="zh-CN"/>
              </w:rPr>
              <w:t>ш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w w:val="99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бо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,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5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оторые полностью не усвоил материал. Нарушение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  <w:t>Правил проведения       итогового контроля.</w:t>
            </w:r>
          </w:p>
        </w:tc>
        <w:tc>
          <w:tcPr>
            <w:tcW w:w="3118" w:type="dxa"/>
          </w:tcPr>
          <w:p w:rsidR="0020439D" w:rsidRPr="0020439D" w:rsidRDefault="0020439D" w:rsidP="0020439D">
            <w:pPr>
              <w:widowControl w:val="0"/>
              <w:tabs>
                <w:tab w:val="left" w:pos="1363"/>
              </w:tabs>
              <w:spacing w:before="8" w:line="239" w:lineRule="auto"/>
              <w:ind w:right="84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тсут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50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спо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с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об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ости применять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4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ме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оды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2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курса при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  <w:t>приведе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ии примеров;</w:t>
            </w:r>
          </w:p>
          <w:p w:rsidR="0020439D" w:rsidRPr="0020439D" w:rsidRDefault="0020439D" w:rsidP="0020439D">
            <w:pPr>
              <w:rPr>
                <w:rFonts w:ascii="Times New Roman" w:hAnsi="Times New Roman"/>
              </w:rPr>
            </w:pP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На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ушен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ab/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П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1"/>
                <w:lang w:eastAsia="zh-CN"/>
              </w:rPr>
              <w:t>а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в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ил пров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д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е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н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ия     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8"/>
                <w:lang w:eastAsia="zh-CN"/>
              </w:rPr>
              <w:t xml:space="preserve">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и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2"/>
                <w:lang w:eastAsia="zh-CN"/>
              </w:rPr>
              <w:t>т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ово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6"/>
                <w:lang w:eastAsia="zh-CN"/>
              </w:rPr>
              <w:t>г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 xml:space="preserve">о 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0"/>
                <w:lang w:eastAsia="zh-CN"/>
              </w:rPr>
              <w:t>к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онтр</w:t>
            </w:r>
            <w:r w:rsidRPr="0020439D">
              <w:rPr>
                <w:rFonts w:ascii="Times New Roman" w:eastAsia="SHQPC+TimesNewRomanPSMT" w:hAnsi="Times New Roman"/>
                <w:color w:val="000000"/>
                <w:spacing w:val="-1"/>
                <w:lang w:eastAsia="zh-CN"/>
              </w:rPr>
              <w:t>о</w:t>
            </w:r>
            <w:r w:rsidRPr="0020439D">
              <w:rPr>
                <w:rFonts w:ascii="Times New Roman" w:eastAsia="SHQPC+TimesNewRomanPSMT" w:hAnsi="Times New Roman"/>
                <w:color w:val="000000"/>
                <w:lang w:eastAsia="zh-CN"/>
              </w:rPr>
              <w:t>ля.</w:t>
            </w:r>
          </w:p>
        </w:tc>
      </w:tr>
    </w:tbl>
    <w:p w:rsidR="00564405" w:rsidRDefault="0020439D" w:rsidP="0054040F">
      <w:pPr>
        <w:widowControl w:val="0"/>
        <w:autoSpaceDE w:val="0"/>
        <w:autoSpaceDN w:val="0"/>
        <w:spacing w:before="267"/>
        <w:ind w:firstLine="0"/>
        <w:jc w:val="both"/>
      </w:pP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Экзаменационные</w:t>
      </w:r>
      <w:r w:rsidRPr="0020439D">
        <w:rPr>
          <w:rFonts w:ascii="Times New Roman" w:eastAsia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билеты</w:t>
      </w:r>
      <w:r w:rsidRPr="0020439D">
        <w:rPr>
          <w:rFonts w:ascii="Times New Roman" w:eastAsia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состоят</w:t>
      </w:r>
      <w:r w:rsidRPr="0020439D">
        <w:rPr>
          <w:rFonts w:ascii="Times New Roman" w:eastAsia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из</w:t>
      </w:r>
      <w:r w:rsidRPr="0020439D">
        <w:rPr>
          <w:rFonts w:ascii="Times New Roman" w:eastAsia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3</w:t>
      </w:r>
      <w:r w:rsidRPr="0020439D">
        <w:rPr>
          <w:rFonts w:ascii="Times New Roman" w:eastAsia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вопросов.</w:t>
      </w:r>
      <w:r w:rsidRPr="0020439D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Для</w:t>
      </w:r>
      <w:r w:rsidRPr="0020439D"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правильно выполненных  </w:t>
      </w:r>
      <w:r w:rsidRPr="0020439D">
        <w:rPr>
          <w:rFonts w:ascii="Times New Roman" w:eastAsia="Times New Roman" w:hAnsi="Times New Roman" w:cs="Times New Roman"/>
          <w:spacing w:val="-71"/>
          <w:w w:val="105"/>
          <w:sz w:val="24"/>
          <w:szCs w:val="24"/>
        </w:rPr>
        <w:t xml:space="preserve">    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заданий</w:t>
      </w:r>
      <w:r w:rsidRPr="0020439D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максимально-100</w:t>
      </w:r>
      <w:r w:rsidRPr="0020439D"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баллов,</w:t>
      </w:r>
      <w:r w:rsidRPr="0020439D">
        <w:rPr>
          <w:rFonts w:ascii="Times New Roman" w:eastAsia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из</w:t>
      </w:r>
      <w:r w:rsidRPr="0020439D">
        <w:rPr>
          <w:rFonts w:ascii="Times New Roman" w:eastAsia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них</w:t>
      </w:r>
      <w:r w:rsidRPr="0020439D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на</w:t>
      </w:r>
      <w:r w:rsidRPr="0020439D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первый</w:t>
      </w:r>
      <w:r w:rsidRPr="0020439D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вопрос – 33 баллов, </w:t>
      </w:r>
      <w:bookmarkStart w:id="0" w:name="_GoBack"/>
      <w:bookmarkEnd w:id="0"/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на </w:t>
      </w:r>
      <w:r w:rsidRPr="0020439D">
        <w:rPr>
          <w:rFonts w:ascii="Times New Roman" w:eastAsia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второй </w:t>
      </w:r>
      <w:r w:rsidRPr="0020439D">
        <w:rPr>
          <w:rFonts w:ascii="Times New Roman" w:eastAsia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вопрос-33</w:t>
      </w:r>
      <w:r w:rsidRPr="0020439D">
        <w:rPr>
          <w:rFonts w:ascii="Times New Roman" w:eastAsia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баллов,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на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третий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ab/>
        <w:t>вопрос</w:t>
      </w:r>
      <w:r w:rsidRPr="0020439D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–</w:t>
      </w:r>
      <w:r w:rsidRPr="0020439D">
        <w:rPr>
          <w:rFonts w:ascii="Times New Roman" w:eastAsia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0439D">
        <w:rPr>
          <w:rFonts w:ascii="Times New Roman" w:eastAsia="Times New Roman" w:hAnsi="Times New Roman" w:cs="Times New Roman"/>
          <w:w w:val="105"/>
          <w:sz w:val="24"/>
          <w:szCs w:val="24"/>
        </w:rPr>
        <w:t>34 баллов.</w:t>
      </w:r>
    </w:p>
    <w:sectPr w:rsidR="0056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HEMT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SHQPC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UXOIY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64B2"/>
    <w:multiLevelType w:val="hybridMultilevel"/>
    <w:tmpl w:val="9F806282"/>
    <w:lvl w:ilvl="0" w:tplc="9C306CD8">
      <w:start w:val="1"/>
      <w:numFmt w:val="lowerLetter"/>
      <w:lvlText w:val="%1."/>
      <w:lvlJc w:val="left"/>
      <w:pPr>
        <w:ind w:left="1628" w:hanging="284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ru-RU" w:eastAsia="en-US" w:bidi="ar-SA"/>
      </w:rPr>
    </w:lvl>
    <w:lvl w:ilvl="1" w:tplc="214CE8BE">
      <w:numFmt w:val="bullet"/>
      <w:lvlText w:val=""/>
      <w:lvlJc w:val="left"/>
      <w:pPr>
        <w:ind w:left="205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740972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3" w:tplc="9DB822DA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4" w:tplc="86EA2EFA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7834CDAC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E42AC792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E3143D22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A01485CC">
      <w:numFmt w:val="bullet"/>
      <w:lvlText w:val="•"/>
      <w:lvlJc w:val="left"/>
      <w:pPr>
        <w:ind w:left="899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CB1081C"/>
    <w:multiLevelType w:val="hybridMultilevel"/>
    <w:tmpl w:val="949CC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4C17"/>
    <w:multiLevelType w:val="hybridMultilevel"/>
    <w:tmpl w:val="756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5868"/>
    <w:multiLevelType w:val="hybridMultilevel"/>
    <w:tmpl w:val="CAF465EA"/>
    <w:lvl w:ilvl="0" w:tplc="3DE0339C">
      <w:numFmt w:val="bullet"/>
      <w:lvlText w:val=""/>
      <w:lvlJc w:val="left"/>
      <w:pPr>
        <w:ind w:left="1345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688C0E">
      <w:numFmt w:val="bullet"/>
      <w:lvlText w:val="•"/>
      <w:lvlJc w:val="left"/>
      <w:pPr>
        <w:ind w:left="2303" w:hanging="425"/>
      </w:pPr>
      <w:rPr>
        <w:rFonts w:hint="default"/>
        <w:lang w:val="ru-RU" w:eastAsia="en-US" w:bidi="ar-SA"/>
      </w:rPr>
    </w:lvl>
    <w:lvl w:ilvl="2" w:tplc="691826C8">
      <w:numFmt w:val="bullet"/>
      <w:lvlText w:val="•"/>
      <w:lvlJc w:val="left"/>
      <w:pPr>
        <w:ind w:left="3266" w:hanging="425"/>
      </w:pPr>
      <w:rPr>
        <w:rFonts w:hint="default"/>
        <w:lang w:val="ru-RU" w:eastAsia="en-US" w:bidi="ar-SA"/>
      </w:rPr>
    </w:lvl>
    <w:lvl w:ilvl="3" w:tplc="30E4EF6E">
      <w:numFmt w:val="bullet"/>
      <w:lvlText w:val="•"/>
      <w:lvlJc w:val="left"/>
      <w:pPr>
        <w:ind w:left="4229" w:hanging="425"/>
      </w:pPr>
      <w:rPr>
        <w:rFonts w:hint="default"/>
        <w:lang w:val="ru-RU" w:eastAsia="en-US" w:bidi="ar-SA"/>
      </w:rPr>
    </w:lvl>
    <w:lvl w:ilvl="4" w:tplc="DA34BC10">
      <w:numFmt w:val="bullet"/>
      <w:lvlText w:val="•"/>
      <w:lvlJc w:val="left"/>
      <w:pPr>
        <w:ind w:left="5192" w:hanging="425"/>
      </w:pPr>
      <w:rPr>
        <w:rFonts w:hint="default"/>
        <w:lang w:val="ru-RU" w:eastAsia="en-US" w:bidi="ar-SA"/>
      </w:rPr>
    </w:lvl>
    <w:lvl w:ilvl="5" w:tplc="3ECEED10">
      <w:numFmt w:val="bullet"/>
      <w:lvlText w:val="•"/>
      <w:lvlJc w:val="left"/>
      <w:pPr>
        <w:ind w:left="6155" w:hanging="425"/>
      </w:pPr>
      <w:rPr>
        <w:rFonts w:hint="default"/>
        <w:lang w:val="ru-RU" w:eastAsia="en-US" w:bidi="ar-SA"/>
      </w:rPr>
    </w:lvl>
    <w:lvl w:ilvl="6" w:tplc="3AD0C534">
      <w:numFmt w:val="bullet"/>
      <w:lvlText w:val="•"/>
      <w:lvlJc w:val="left"/>
      <w:pPr>
        <w:ind w:left="7118" w:hanging="425"/>
      </w:pPr>
      <w:rPr>
        <w:rFonts w:hint="default"/>
        <w:lang w:val="ru-RU" w:eastAsia="en-US" w:bidi="ar-SA"/>
      </w:rPr>
    </w:lvl>
    <w:lvl w:ilvl="7" w:tplc="EDAC6900">
      <w:numFmt w:val="bullet"/>
      <w:lvlText w:val="•"/>
      <w:lvlJc w:val="left"/>
      <w:pPr>
        <w:ind w:left="8081" w:hanging="425"/>
      </w:pPr>
      <w:rPr>
        <w:rFonts w:hint="default"/>
        <w:lang w:val="ru-RU" w:eastAsia="en-US" w:bidi="ar-SA"/>
      </w:rPr>
    </w:lvl>
    <w:lvl w:ilvl="8" w:tplc="85C8B588">
      <w:numFmt w:val="bullet"/>
      <w:lvlText w:val="•"/>
      <w:lvlJc w:val="left"/>
      <w:pPr>
        <w:ind w:left="9044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200C1729"/>
    <w:multiLevelType w:val="multilevel"/>
    <w:tmpl w:val="8340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F3925"/>
    <w:multiLevelType w:val="hybridMultilevel"/>
    <w:tmpl w:val="168C3E7A"/>
    <w:lvl w:ilvl="0" w:tplc="48A09B7E">
      <w:start w:val="1"/>
      <w:numFmt w:val="decimal"/>
      <w:lvlText w:val="%1."/>
      <w:lvlJc w:val="left"/>
      <w:pPr>
        <w:ind w:left="1345" w:hanging="425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CB8BF74">
      <w:numFmt w:val="bullet"/>
      <w:lvlText w:val=""/>
      <w:lvlJc w:val="left"/>
      <w:pPr>
        <w:ind w:left="1770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4CCB5CA">
      <w:numFmt w:val="bullet"/>
      <w:lvlText w:val="•"/>
      <w:lvlJc w:val="left"/>
      <w:pPr>
        <w:ind w:left="2801" w:hanging="425"/>
      </w:pPr>
      <w:rPr>
        <w:rFonts w:hint="default"/>
        <w:lang w:val="ru-RU" w:eastAsia="en-US" w:bidi="ar-SA"/>
      </w:rPr>
    </w:lvl>
    <w:lvl w:ilvl="3" w:tplc="A1DE7428">
      <w:numFmt w:val="bullet"/>
      <w:lvlText w:val="•"/>
      <w:lvlJc w:val="left"/>
      <w:pPr>
        <w:ind w:left="3822" w:hanging="425"/>
      </w:pPr>
      <w:rPr>
        <w:rFonts w:hint="default"/>
        <w:lang w:val="ru-RU" w:eastAsia="en-US" w:bidi="ar-SA"/>
      </w:rPr>
    </w:lvl>
    <w:lvl w:ilvl="4" w:tplc="849617A4">
      <w:numFmt w:val="bullet"/>
      <w:lvlText w:val="•"/>
      <w:lvlJc w:val="left"/>
      <w:pPr>
        <w:ind w:left="4843" w:hanging="425"/>
      </w:pPr>
      <w:rPr>
        <w:rFonts w:hint="default"/>
        <w:lang w:val="ru-RU" w:eastAsia="en-US" w:bidi="ar-SA"/>
      </w:rPr>
    </w:lvl>
    <w:lvl w:ilvl="5" w:tplc="3DA0796A">
      <w:numFmt w:val="bullet"/>
      <w:lvlText w:val="•"/>
      <w:lvlJc w:val="left"/>
      <w:pPr>
        <w:ind w:left="5864" w:hanging="425"/>
      </w:pPr>
      <w:rPr>
        <w:rFonts w:hint="default"/>
        <w:lang w:val="ru-RU" w:eastAsia="en-US" w:bidi="ar-SA"/>
      </w:rPr>
    </w:lvl>
    <w:lvl w:ilvl="6" w:tplc="703C50B8">
      <w:numFmt w:val="bullet"/>
      <w:lvlText w:val="•"/>
      <w:lvlJc w:val="left"/>
      <w:pPr>
        <w:ind w:left="6886" w:hanging="425"/>
      </w:pPr>
      <w:rPr>
        <w:rFonts w:hint="default"/>
        <w:lang w:val="ru-RU" w:eastAsia="en-US" w:bidi="ar-SA"/>
      </w:rPr>
    </w:lvl>
    <w:lvl w:ilvl="7" w:tplc="FB76796E">
      <w:numFmt w:val="bullet"/>
      <w:lvlText w:val="•"/>
      <w:lvlJc w:val="left"/>
      <w:pPr>
        <w:ind w:left="7907" w:hanging="425"/>
      </w:pPr>
      <w:rPr>
        <w:rFonts w:hint="default"/>
        <w:lang w:val="ru-RU" w:eastAsia="en-US" w:bidi="ar-SA"/>
      </w:rPr>
    </w:lvl>
    <w:lvl w:ilvl="8" w:tplc="EACE7404">
      <w:numFmt w:val="bullet"/>
      <w:lvlText w:val="•"/>
      <w:lvlJc w:val="left"/>
      <w:pPr>
        <w:ind w:left="8928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362B44B4"/>
    <w:multiLevelType w:val="hybridMultilevel"/>
    <w:tmpl w:val="BAC2151E"/>
    <w:lvl w:ilvl="0" w:tplc="4F1EB6AE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93790D"/>
    <w:multiLevelType w:val="hybridMultilevel"/>
    <w:tmpl w:val="940ADEFE"/>
    <w:lvl w:ilvl="0" w:tplc="553C45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E1B4237"/>
    <w:multiLevelType w:val="hybridMultilevel"/>
    <w:tmpl w:val="9A82F29C"/>
    <w:lvl w:ilvl="0" w:tplc="14404C68">
      <w:start w:val="1"/>
      <w:numFmt w:val="decimal"/>
      <w:lvlText w:val="%1."/>
      <w:lvlJc w:val="left"/>
      <w:pPr>
        <w:ind w:left="1203" w:hanging="425"/>
      </w:pPr>
      <w:rPr>
        <w:rFonts w:ascii="Times New Roman" w:eastAsia="Times New Roman" w:hAnsi="Times New Roman" w:cs="Times New Roman" w:hint="default"/>
        <w:spacing w:val="-5"/>
        <w:w w:val="64"/>
        <w:sz w:val="24"/>
        <w:szCs w:val="24"/>
        <w:lang w:val="ru-RU" w:eastAsia="en-US" w:bidi="ar-SA"/>
      </w:rPr>
    </w:lvl>
    <w:lvl w:ilvl="1" w:tplc="D07CA356">
      <w:numFmt w:val="bullet"/>
      <w:lvlText w:val=""/>
      <w:lvlJc w:val="left"/>
      <w:pPr>
        <w:ind w:left="16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7E455A8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3" w:tplc="76948E32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4" w:tplc="98707A4C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57E2DD86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1EFE56F2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19761E32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ED5EB60A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5127BC7"/>
    <w:multiLevelType w:val="hybridMultilevel"/>
    <w:tmpl w:val="C1F21D0E"/>
    <w:lvl w:ilvl="0" w:tplc="228217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0" w15:restartNumberingAfterBreak="0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855001D"/>
    <w:multiLevelType w:val="hybridMultilevel"/>
    <w:tmpl w:val="1F462CC6"/>
    <w:lvl w:ilvl="0" w:tplc="D89EB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EE13BB"/>
    <w:multiLevelType w:val="hybridMultilevel"/>
    <w:tmpl w:val="D1EE4B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342A8"/>
    <w:multiLevelType w:val="hybridMultilevel"/>
    <w:tmpl w:val="EF7C1CCC"/>
    <w:lvl w:ilvl="0" w:tplc="08A271EA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CC2ACA">
      <w:numFmt w:val="bullet"/>
      <w:lvlText w:val=""/>
      <w:lvlJc w:val="left"/>
      <w:pPr>
        <w:ind w:left="1489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FE839E">
      <w:numFmt w:val="bullet"/>
      <w:lvlText w:val="•"/>
      <w:lvlJc w:val="left"/>
      <w:pPr>
        <w:ind w:left="2534" w:hanging="286"/>
      </w:pPr>
      <w:rPr>
        <w:rFonts w:hint="default"/>
        <w:lang w:val="ru-RU" w:eastAsia="en-US" w:bidi="ar-SA"/>
      </w:rPr>
    </w:lvl>
    <w:lvl w:ilvl="3" w:tplc="C4488C2C">
      <w:numFmt w:val="bullet"/>
      <w:lvlText w:val="•"/>
      <w:lvlJc w:val="left"/>
      <w:pPr>
        <w:ind w:left="3589" w:hanging="286"/>
      </w:pPr>
      <w:rPr>
        <w:rFonts w:hint="default"/>
        <w:lang w:val="ru-RU" w:eastAsia="en-US" w:bidi="ar-SA"/>
      </w:rPr>
    </w:lvl>
    <w:lvl w:ilvl="4" w:tplc="D6FE45C2">
      <w:numFmt w:val="bullet"/>
      <w:lvlText w:val="•"/>
      <w:lvlJc w:val="left"/>
      <w:pPr>
        <w:ind w:left="4643" w:hanging="286"/>
      </w:pPr>
      <w:rPr>
        <w:rFonts w:hint="default"/>
        <w:lang w:val="ru-RU" w:eastAsia="en-US" w:bidi="ar-SA"/>
      </w:rPr>
    </w:lvl>
    <w:lvl w:ilvl="5" w:tplc="AF90CC98">
      <w:numFmt w:val="bullet"/>
      <w:lvlText w:val="•"/>
      <w:lvlJc w:val="left"/>
      <w:pPr>
        <w:ind w:left="5698" w:hanging="286"/>
      </w:pPr>
      <w:rPr>
        <w:rFonts w:hint="default"/>
        <w:lang w:val="ru-RU" w:eastAsia="en-US" w:bidi="ar-SA"/>
      </w:rPr>
    </w:lvl>
    <w:lvl w:ilvl="6" w:tplc="7D9C4066">
      <w:numFmt w:val="bullet"/>
      <w:lvlText w:val="•"/>
      <w:lvlJc w:val="left"/>
      <w:pPr>
        <w:ind w:left="6752" w:hanging="286"/>
      </w:pPr>
      <w:rPr>
        <w:rFonts w:hint="default"/>
        <w:lang w:val="ru-RU" w:eastAsia="en-US" w:bidi="ar-SA"/>
      </w:rPr>
    </w:lvl>
    <w:lvl w:ilvl="7" w:tplc="FD12511E">
      <w:numFmt w:val="bullet"/>
      <w:lvlText w:val="•"/>
      <w:lvlJc w:val="left"/>
      <w:pPr>
        <w:ind w:left="7807" w:hanging="286"/>
      </w:pPr>
      <w:rPr>
        <w:rFonts w:hint="default"/>
        <w:lang w:val="ru-RU" w:eastAsia="en-US" w:bidi="ar-SA"/>
      </w:rPr>
    </w:lvl>
    <w:lvl w:ilvl="8" w:tplc="808867C6">
      <w:numFmt w:val="bullet"/>
      <w:lvlText w:val="•"/>
      <w:lvlJc w:val="left"/>
      <w:pPr>
        <w:ind w:left="8862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FFC022A"/>
    <w:multiLevelType w:val="hybridMultilevel"/>
    <w:tmpl w:val="6814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F2CF5"/>
    <w:multiLevelType w:val="hybridMultilevel"/>
    <w:tmpl w:val="F1FAC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26F27"/>
    <w:multiLevelType w:val="hybridMultilevel"/>
    <w:tmpl w:val="490E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"/>
  </w:num>
  <w:num w:numId="5">
    <w:abstractNumId w:val="12"/>
  </w:num>
  <w:num w:numId="6">
    <w:abstractNumId w:val="10"/>
  </w:num>
  <w:num w:numId="7">
    <w:abstractNumId w:val="14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0"/>
  </w:num>
  <w:num w:numId="13">
    <w:abstractNumId w:val="5"/>
  </w:num>
  <w:num w:numId="14">
    <w:abstractNumId w:val="4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9D"/>
    <w:rsid w:val="00047EB2"/>
    <w:rsid w:val="000830C4"/>
    <w:rsid w:val="0020439D"/>
    <w:rsid w:val="00401EAA"/>
    <w:rsid w:val="0054040F"/>
    <w:rsid w:val="00564405"/>
    <w:rsid w:val="005C0E8A"/>
    <w:rsid w:val="0072184B"/>
    <w:rsid w:val="009019B1"/>
    <w:rsid w:val="009F4E9D"/>
    <w:rsid w:val="00AB7287"/>
    <w:rsid w:val="00C440E3"/>
    <w:rsid w:val="00D3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854B"/>
  <w15:chartTrackingRefBased/>
  <w15:docId w15:val="{5EB14AF9-4594-4B0F-8505-AFB757E1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39D"/>
    <w:pPr>
      <w:keepNext/>
      <w:spacing w:before="240" w:after="60"/>
      <w:ind w:firstLine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39D"/>
    <w:pPr>
      <w:keepNext/>
      <w:keepLines/>
      <w:spacing w:before="40"/>
      <w:ind w:firstLine="0"/>
      <w:outlineLvl w:val="6"/>
    </w:pPr>
    <w:rPr>
      <w:rFonts w:ascii="Calibri Light" w:eastAsia="Times New Roman" w:hAnsi="Calibri Light" w:cs="Times New Roman"/>
      <w:i/>
      <w:iCs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0439D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0439D"/>
    <w:pPr>
      <w:spacing w:after="200" w:line="276" w:lineRule="auto"/>
      <w:ind w:left="720" w:firstLine="0"/>
      <w:contextualSpacing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20439D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20439D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0439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20439D"/>
    <w:pPr>
      <w:spacing w:after="120" w:line="259" w:lineRule="auto"/>
      <w:ind w:left="283" w:firstLine="0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0439D"/>
  </w:style>
  <w:style w:type="paragraph" w:styleId="aa">
    <w:name w:val="Normal (Web)"/>
    <w:aliases w:val="Обычный (Web)"/>
    <w:basedOn w:val="a"/>
    <w:link w:val="ab"/>
    <w:uiPriority w:val="99"/>
    <w:unhideWhenUsed/>
    <w:rsid w:val="0020439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0439D"/>
    <w:pPr>
      <w:ind w:firstLine="0"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uiPriority w:val="1"/>
    <w:qFormat/>
    <w:rsid w:val="0020439D"/>
    <w:pPr>
      <w:widowControl w:val="0"/>
      <w:autoSpaceDE w:val="0"/>
      <w:autoSpaceDN w:val="0"/>
      <w:ind w:left="1101" w:firstLine="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Hyperlink"/>
    <w:uiPriority w:val="99"/>
    <w:rsid w:val="0020439D"/>
    <w:rPr>
      <w:rFonts w:cs="Times New Roman"/>
      <w:color w:val="auto"/>
      <w:u w:val="none"/>
      <w:effect w:val="none"/>
    </w:rPr>
  </w:style>
  <w:style w:type="paragraph" w:styleId="2">
    <w:name w:val="Quote"/>
    <w:basedOn w:val="a"/>
    <w:next w:val="a"/>
    <w:link w:val="20"/>
    <w:uiPriority w:val="29"/>
    <w:qFormat/>
    <w:rsid w:val="0020439D"/>
    <w:pPr>
      <w:ind w:firstLine="0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20439D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3">
    <w:name w:val="Обычный3"/>
    <w:uiPriority w:val="99"/>
    <w:rsid w:val="0020439D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uiPriority w:val="99"/>
    <w:rsid w:val="0020439D"/>
    <w:pPr>
      <w:suppressAutoHyphens/>
      <w:ind w:firstLine="0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0439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0439D"/>
    <w:rPr>
      <w:rFonts w:ascii="Calibri Light" w:eastAsia="Times New Roman" w:hAnsi="Calibri Light" w:cs="Times New Roman"/>
      <w:i/>
      <w:iCs/>
      <w:color w:val="1F4D78"/>
      <w:sz w:val="24"/>
      <w:szCs w:val="24"/>
    </w:rPr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AB7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01EA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u.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ru/courses/biznes-kommunikaciya-segodnya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Ulmira-B</cp:lastModifiedBy>
  <cp:revision>2</cp:revision>
  <dcterms:created xsi:type="dcterms:W3CDTF">2025-01-29T07:19:00Z</dcterms:created>
  <dcterms:modified xsi:type="dcterms:W3CDTF">2025-01-29T07:19:00Z</dcterms:modified>
</cp:coreProperties>
</file>